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0" w:rsidRPr="000F4CCC" w:rsidRDefault="00E17FC8" w:rsidP="00AD3540">
      <w:pPr>
        <w:spacing w:before="25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รายงานผลการดำเนินงานตาม</w:t>
      </w:r>
      <w:r w:rsidR="00AD3540" w:rsidRPr="000F4CC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แผนปฏิบัติการส่งเสริมคุณธรรมกระทรวงแรงงาน </w:t>
      </w:r>
      <w:r w:rsidR="00AC5350" w:rsidRPr="000F4CC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2562</w:t>
      </w:r>
    </w:p>
    <w:p w:rsidR="00AD3540" w:rsidRPr="007303B2" w:rsidRDefault="00AD3540" w:rsidP="00AD3540">
      <w:pPr>
        <w:spacing w:before="25"/>
        <w:rPr>
          <w:rFonts w:ascii="TH SarabunIT๙" w:eastAsia="TH SarabunIT๙" w:hAnsi="TH SarabunIT๙" w:cs="TH SarabunIT๙"/>
          <w:b/>
          <w:bCs/>
          <w:spacing w:val="1"/>
          <w:lang w:bidi="th-TH"/>
        </w:rPr>
      </w:pPr>
    </w:p>
    <w:p w:rsidR="002050CF" w:rsidRDefault="002050CF" w:rsidP="002050CF">
      <w:pPr>
        <w:spacing w:before="30"/>
        <w:ind w:left="540" w:right="1593"/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lang w:bidi="th-TH"/>
        </w:rPr>
      </w:pP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ื่อห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่ว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ย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 w:rsidR="00335360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 w:rsidR="00335360" w:rsidRPr="00727F2E">
        <w:rPr>
          <w:rFonts w:ascii="TH SarabunIT๙" w:eastAsia="TH SarabunIT๙" w:hAnsi="TH SarabunIT๙" w:cs="TH SarabunIT๙" w:hint="cs"/>
          <w:bCs/>
          <w:sz w:val="28"/>
          <w:szCs w:val="28"/>
          <w:cs/>
          <w:lang w:bidi="th-TH"/>
        </w:rPr>
        <w:t>กระทรวงแรงงาน</w:t>
      </w:r>
      <w:r w:rsidR="00AC5350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ถ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ที่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ต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ั้ง</w:t>
      </w:r>
      <w:r w:rsidR="00335360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 w:rsidR="00335360" w:rsidRPr="00727F2E">
        <w:rPr>
          <w:rFonts w:ascii="TH SarabunIT๙" w:eastAsia="TH SarabunIT๙" w:hAnsi="TH SarabunIT๙" w:cs="TH SarabunIT๙" w:hint="cs"/>
          <w:bCs/>
          <w:sz w:val="28"/>
          <w:szCs w:val="28"/>
          <w:cs/>
          <w:lang w:bidi="th-TH"/>
        </w:rPr>
        <w:t>ถนนมิตรไมตรี เขตดินแดง กทม.</w:t>
      </w:r>
    </w:p>
    <w:p w:rsidR="002050CF" w:rsidRPr="0033469E" w:rsidRDefault="002050CF" w:rsidP="002050CF">
      <w:pPr>
        <w:spacing w:before="30"/>
        <w:ind w:left="540" w:right="1593"/>
        <w:rPr>
          <w:rFonts w:ascii="TH SarabunIT๙" w:eastAsia="TH SarabunIT๙" w:hAnsi="TH SarabunIT๙" w:cs="TH SarabunIT๙"/>
          <w:b/>
          <w:spacing w:val="1"/>
          <w:sz w:val="28"/>
          <w:szCs w:val="28"/>
          <w:lang w:bidi="th-TH"/>
        </w:rPr>
      </w:pP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ช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ื่อ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ผ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ู้ป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ะ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ส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ง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 w:rsidR="00AC5350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</w:t>
      </w:r>
      <w:r w:rsidR="00091243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>นางจันทร์เพ็ญ</w:t>
      </w:r>
      <w:r w:rsidR="00091243">
        <w:rPr>
          <w:rFonts w:ascii="TH SarabunIT๙" w:eastAsia="TH SarabunIT๙" w:hAnsi="TH SarabunIT๙" w:cs="TH SarabunIT๙"/>
          <w:b/>
          <w:spacing w:val="-1"/>
          <w:sz w:val="28"/>
          <w:szCs w:val="28"/>
        </w:rPr>
        <w:t xml:space="preserve"> </w:t>
      </w:r>
      <w:r w:rsidR="00091243">
        <w:rPr>
          <w:rFonts w:ascii="TH SarabunIT๙" w:eastAsia="TH SarabunIT๙" w:hAnsi="TH SarabunIT๙" w:cs="TH SarabunIT๙" w:hint="cs"/>
          <w:b/>
          <w:spacing w:val="-1"/>
          <w:sz w:val="28"/>
          <w:szCs w:val="28"/>
          <w:cs/>
          <w:lang w:bidi="th-TH"/>
        </w:rPr>
        <w:t>เดชพล</w:t>
      </w:r>
      <w:r w:rsidR="00AC5350">
        <w:rPr>
          <w:rFonts w:ascii="TH SarabunIT๙" w:eastAsia="TH SarabunIT๙" w:hAnsi="TH SarabunIT๙" w:cs="TH SarabunIT๙" w:hint="cs"/>
          <w:b/>
          <w:spacing w:val="-1"/>
          <w:sz w:val="28"/>
          <w:szCs w:val="28"/>
          <w:cs/>
          <w:lang w:bidi="th-TH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โ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ท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ร</w:t>
      </w:r>
      <w:r w:rsidR="00AC5350"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r w:rsidR="00091243" w:rsidRPr="00C47FAF">
        <w:rPr>
          <w:rFonts w:ascii="TH SarabunIT๙" w:eastAsia="TH SarabunIT๙" w:hAnsi="TH SarabunIT๙" w:cs="TH SarabunIT๙"/>
          <w:bCs/>
          <w:sz w:val="28"/>
          <w:szCs w:val="28"/>
        </w:rPr>
        <w:t>0</w:t>
      </w:r>
      <w:r w:rsidR="00AC5350" w:rsidRPr="00C47FAF">
        <w:rPr>
          <w:rFonts w:ascii="TH SarabunIT๙" w:eastAsia="TH SarabunIT๙" w:hAnsi="TH SarabunIT๙" w:cs="TH SarabunIT๙"/>
          <w:bCs/>
          <w:sz w:val="28"/>
          <w:szCs w:val="28"/>
        </w:rPr>
        <w:t xml:space="preserve"> </w:t>
      </w:r>
      <w:r w:rsidR="00091243" w:rsidRPr="00C47FAF">
        <w:rPr>
          <w:rFonts w:ascii="TH SarabunIT๙" w:eastAsia="TH SarabunIT๙" w:hAnsi="TH SarabunIT๙" w:cs="TH SarabunIT๙"/>
          <w:bCs/>
          <w:sz w:val="28"/>
          <w:szCs w:val="28"/>
        </w:rPr>
        <w:t>2232</w:t>
      </w:r>
      <w:r w:rsidR="00AC5350" w:rsidRPr="00C47FAF">
        <w:rPr>
          <w:rFonts w:ascii="TH SarabunIT๙" w:eastAsia="TH SarabunIT๙" w:hAnsi="TH SarabunIT๙" w:cs="TH SarabunIT๙"/>
          <w:bCs/>
          <w:sz w:val="28"/>
          <w:szCs w:val="28"/>
        </w:rPr>
        <w:t xml:space="preserve"> </w:t>
      </w:r>
      <w:r w:rsidR="00091243" w:rsidRPr="00C47FAF">
        <w:rPr>
          <w:rFonts w:ascii="TH SarabunIT๙" w:eastAsia="TH SarabunIT๙" w:hAnsi="TH SarabunIT๙" w:cs="TH SarabunIT๙"/>
          <w:bCs/>
          <w:sz w:val="28"/>
          <w:szCs w:val="28"/>
        </w:rPr>
        <w:t>100</w:t>
      </w:r>
      <w:r w:rsidR="000B18CA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>7</w:t>
      </w:r>
      <w:bookmarkStart w:id="0" w:name="_GoBack"/>
      <w:bookmarkEnd w:id="0"/>
    </w:p>
    <w:p w:rsidR="002050CF" w:rsidRDefault="002050CF" w:rsidP="002050CF">
      <w:pPr>
        <w:spacing w:before="30"/>
        <w:ind w:left="540" w:right="1593"/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</w:pP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จ</w:t>
      </w:r>
      <w:r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ว</w:t>
      </w:r>
      <w:r>
        <w:rPr>
          <w:rFonts w:ascii="TH SarabunIT๙" w:eastAsia="TH SarabunIT๙" w:hAnsi="TH SarabunIT๙" w:cs="TH SarabunIT๙"/>
          <w:b/>
          <w:bCs/>
          <w:spacing w:val="-3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โ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ค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งการ</w:t>
      </w:r>
      <w:r>
        <w:rPr>
          <w:rFonts w:ascii="TH SarabunIT๙" w:eastAsia="TH SarabunIT๙" w:hAnsi="TH SarabunIT๙" w:cs="TH SarabunIT๙"/>
          <w:b/>
          <w:sz w:val="28"/>
          <w:szCs w:val="28"/>
        </w:rPr>
        <w:t>/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กิ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จ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ก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รร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มที่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ด</w:t>
      </w:r>
      <w:r w:rsidR="0034326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เน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ิ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กา</w:t>
      </w:r>
      <w:r>
        <w:rPr>
          <w:rFonts w:ascii="TH SarabunIT๙" w:eastAsia="TH SarabunIT๙" w:hAnsi="TH SarabunIT๙" w:cs="TH SarabunIT๙"/>
          <w:b/>
          <w:bCs/>
          <w:spacing w:val="4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จร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ิง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ใ</w:t>
      </w:r>
      <w:r>
        <w:rPr>
          <w:rFonts w:ascii="TH SarabunIT๙" w:eastAsia="TH SarabunIT๙" w:hAnsi="TH SarabunIT๙" w:cs="TH SarabunIT๙"/>
          <w:b/>
          <w:bCs/>
          <w:spacing w:val="-2"/>
          <w:sz w:val="28"/>
          <w:szCs w:val="28"/>
          <w:cs/>
          <w:lang w:bidi="th-TH"/>
        </w:rPr>
        <w:t>น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ปีงบปร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ะ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มาณ</w:t>
      </w:r>
      <w:r>
        <w:rPr>
          <w:rFonts w:ascii="TH SarabunIT๙" w:eastAsia="TH SarabunIT๙" w:hAnsi="TH SarabunIT๙" w:cs="TH SarabunIT๙"/>
          <w:b/>
          <w:spacing w:val="-2"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๒๕๖</w:t>
      </w:r>
      <w:r w:rsidR="00AC5350">
        <w:rPr>
          <w:rFonts w:ascii="TH SarabunIT๙" w:eastAsia="TH SarabunIT๙" w:hAnsi="TH SarabunIT๙" w:cs="TH SarabunIT๙"/>
          <w:b/>
          <w:bCs/>
          <w:sz w:val="28"/>
          <w:szCs w:val="28"/>
          <w:lang w:bidi="th-TH"/>
        </w:rPr>
        <w:t>2</w:t>
      </w:r>
      <w:r w:rsidR="00AC5350">
        <w:rPr>
          <w:rFonts w:ascii="TH SarabunIT๙" w:eastAsia="TH SarabunIT๙" w:hAnsi="TH SarabunIT๙" w:cs="TH SarabunIT๙"/>
          <w:b/>
          <w:sz w:val="28"/>
          <w:szCs w:val="28"/>
        </w:rPr>
        <w:t xml:space="preserve">  </w:t>
      </w:r>
      <w:r w:rsidR="00AC5350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รวม  </w:t>
      </w:r>
      <w:r w:rsidR="001B1796" w:rsidRPr="00AC5350">
        <w:rPr>
          <w:rFonts w:ascii="TH SarabunIT๙" w:eastAsia="TH SarabunIT๙" w:hAnsi="TH SarabunIT๙" w:cs="TH SarabunIT๙"/>
          <w:bCs/>
          <w:spacing w:val="-1"/>
          <w:sz w:val="28"/>
          <w:szCs w:val="28"/>
        </w:rPr>
        <w:t>20</w:t>
      </w:r>
      <w:r w:rsidR="00AC5350">
        <w:rPr>
          <w:rFonts w:ascii="TH SarabunIT๙" w:eastAsia="TH SarabunIT๙" w:hAnsi="TH SarabunIT๙" w:cs="TH SarabunIT๙" w:hint="cs"/>
          <w:b/>
          <w:spacing w:val="-1"/>
          <w:sz w:val="28"/>
          <w:szCs w:val="28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pacing w:val="-1"/>
          <w:sz w:val="28"/>
          <w:szCs w:val="28"/>
          <w:cs/>
          <w:lang w:bidi="th-TH"/>
        </w:rPr>
        <w:t>โ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ค</w:t>
      </w:r>
      <w:r>
        <w:rPr>
          <w:rFonts w:ascii="TH SarabunIT๙" w:eastAsia="TH SarabunIT๙" w:hAnsi="TH SarabunIT๙" w:cs="TH SarabunIT๙"/>
          <w:b/>
          <w:bCs/>
          <w:spacing w:val="1"/>
          <w:sz w:val="28"/>
          <w:szCs w:val="28"/>
          <w:cs/>
          <w:lang w:bidi="th-TH"/>
        </w:rPr>
        <w:t>ร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 xml:space="preserve">งการ </w:t>
      </w:r>
    </w:p>
    <w:p w:rsidR="002050CF" w:rsidRPr="00C47FAF" w:rsidRDefault="002050CF" w:rsidP="002050CF">
      <w:pPr>
        <w:spacing w:before="30"/>
        <w:ind w:left="540" w:right="1593"/>
        <w:rPr>
          <w:rFonts w:ascii="TH SarabunIT๙" w:eastAsia="TH SarabunIT๙" w:hAnsi="TH SarabunIT๙" w:cs="TH SarabunIT๙"/>
          <w:sz w:val="28"/>
          <w:szCs w:val="28"/>
        </w:rPr>
      </w:pP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จ</w:t>
      </w:r>
      <w:r w:rsidRPr="00C47FA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นวนงบประมาณที่ใช้ด</w:t>
      </w:r>
      <w:r w:rsidR="0034326F" w:rsidRPr="00C47FA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เนินการจริงในปีงบประมาณ</w:t>
      </w:r>
      <w:r w:rsidRP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๒๕๖</w:t>
      </w:r>
      <w:r w:rsidR="00AC5350" w:rsidRPr="00C47FA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2</w:t>
      </w:r>
      <w:r w:rsidRP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รวม</w:t>
      </w:r>
      <w:r w:rsid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 </w:t>
      </w:r>
      <w:r w:rsidR="00C47FAF" w:rsidRPr="00C47FAF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</w:t>
      </w:r>
      <w:r w:rsidR="00C47FAF" w:rsidRPr="00C47FAF">
        <w:rPr>
          <w:rFonts w:ascii="TH SarabunIT๙" w:eastAsia="TH SarabunIT๙" w:hAnsi="TH SarabunIT๙" w:cs="TH SarabunIT๙"/>
          <w:sz w:val="28"/>
          <w:szCs w:val="28"/>
        </w:rPr>
        <w:t>45,</w:t>
      </w:r>
      <w:r w:rsidR="00C47FAF" w:rsidRPr="00C47FAF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643</w:t>
      </w:r>
      <w:r w:rsidR="00C47FAF" w:rsidRPr="00C47FAF">
        <w:rPr>
          <w:rFonts w:ascii="TH SarabunIT๙" w:eastAsia="TH SarabunIT๙" w:hAnsi="TH SarabunIT๙" w:cs="TH SarabunIT๙"/>
          <w:sz w:val="28"/>
          <w:szCs w:val="28"/>
        </w:rPr>
        <w:t>,</w:t>
      </w:r>
      <w:r w:rsidR="00C47FAF" w:rsidRPr="00C47FAF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>727</w:t>
      </w:r>
      <w:r w:rsidR="00C47FAF" w:rsidRPr="00C47FAF">
        <w:rPr>
          <w:rFonts w:ascii="TH SarabunIT๙" w:eastAsia="TH SarabunIT๙" w:hAnsi="TH SarabunIT๙" w:cs="TH SarabunIT๙"/>
          <w:sz w:val="28"/>
          <w:szCs w:val="28"/>
        </w:rPr>
        <w:t xml:space="preserve">.20 </w:t>
      </w:r>
      <w:r w:rsidR="00C47FAF" w:rsidRPr="00C47FAF">
        <w:rPr>
          <w:rFonts w:ascii="TH SarabunIT๙" w:eastAsia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บาท</w:t>
      </w:r>
    </w:p>
    <w:p w:rsidR="002050CF" w:rsidRPr="00C47FAF" w:rsidRDefault="002050CF" w:rsidP="002050CF">
      <w:pPr>
        <w:spacing w:before="1"/>
        <w:ind w:left="1248"/>
        <w:rPr>
          <w:rFonts w:ascii="TH SarabunIT๙" w:eastAsia="TH SarabunIT๙" w:hAnsi="TH SarabunIT๙" w:cs="TH SarabunIT๙"/>
          <w:sz w:val="28"/>
          <w:szCs w:val="28"/>
        </w:rPr>
      </w:pPr>
      <w:r w:rsidRPr="00C47FAF">
        <w:rPr>
          <w:rFonts w:ascii="Symbol" w:eastAsia="Symbol" w:hAnsi="Symbol" w:cs="Symbol"/>
          <w:sz w:val="28"/>
          <w:szCs w:val="28"/>
        </w:rPr>
        <w:t>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จากงบปกติของหน่วยงาน</w:t>
      </w:r>
      <w:r w:rsidRP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proofErr w:type="gramStart"/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รวมทุกโครงการจ</w:t>
      </w:r>
      <w:r w:rsidRPr="00C47FA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นวน</w:t>
      </w:r>
      <w:r w:rsid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 </w:t>
      </w:r>
      <w:r w:rsidR="00C47FAF" w:rsidRPr="00C47FAF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>42,</w:t>
      </w:r>
      <w:r w:rsidR="00C47FAF" w:rsidRPr="00C47FAF">
        <w:rPr>
          <w:rFonts w:ascii="TH SarabunIT๙" w:eastAsia="TH SarabunIT๙" w:hAnsi="TH SarabunIT๙" w:cs="TH SarabunIT๙"/>
          <w:bCs/>
          <w:sz w:val="28"/>
          <w:szCs w:val="28"/>
          <w:lang w:bidi="th-TH"/>
        </w:rPr>
        <w:t>085</w:t>
      </w:r>
      <w:r w:rsidR="00C47FAF" w:rsidRPr="00C47FAF">
        <w:rPr>
          <w:rFonts w:ascii="TH SarabunIT๙" w:eastAsia="TH SarabunIT๙" w:hAnsi="TH SarabunIT๙" w:cs="TH SarabunIT๙" w:hint="cs"/>
          <w:bCs/>
          <w:sz w:val="28"/>
          <w:szCs w:val="28"/>
          <w:cs/>
          <w:lang w:bidi="th-TH"/>
        </w:rPr>
        <w:t>,</w:t>
      </w:r>
      <w:r w:rsidR="00C47FAF" w:rsidRPr="00C47FAF">
        <w:rPr>
          <w:rFonts w:ascii="TH SarabunIT๙" w:eastAsia="TH SarabunIT๙" w:hAnsi="TH SarabunIT๙" w:cs="TH SarabunIT๙"/>
          <w:bCs/>
          <w:sz w:val="28"/>
          <w:szCs w:val="28"/>
          <w:lang w:bidi="th-TH"/>
        </w:rPr>
        <w:t>746</w:t>
      </w:r>
      <w:proofErr w:type="gramEnd"/>
      <w:r w:rsidR="00C47FAF" w:rsidRPr="00C47FAF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บาท</w:t>
      </w:r>
    </w:p>
    <w:p w:rsidR="002050CF" w:rsidRPr="00C47FAF" w:rsidRDefault="002050CF" w:rsidP="002050CF">
      <w:pPr>
        <w:spacing w:line="340" w:lineRule="exact"/>
        <w:ind w:left="1248"/>
        <w:rPr>
          <w:rFonts w:ascii="TH SarabunIT๙" w:eastAsia="TH SarabunIT๙" w:hAnsi="TH SarabunIT๙" w:cs="TH SarabunIT๙"/>
          <w:sz w:val="28"/>
          <w:szCs w:val="28"/>
        </w:rPr>
      </w:pPr>
      <w:r w:rsidRPr="00C47FAF">
        <w:rPr>
          <w:rFonts w:ascii="Symbol" w:eastAsia="Symbol" w:hAnsi="Symbol" w:cs="Symbol"/>
          <w:sz w:val="28"/>
          <w:szCs w:val="28"/>
        </w:rPr>
        <w:t>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จากงบอื่นๆ</w:t>
      </w:r>
      <w:r w:rsidRPr="00C47FAF"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proofErr w:type="gramStart"/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รวมทุกโครงการจ</w:t>
      </w:r>
      <w:r w:rsidRPr="00C47FAF">
        <w:rPr>
          <w:rFonts w:ascii="TH SarabunIT๙" w:eastAsia="TH SarabunIT๙" w:hAnsi="TH SarabunIT๙" w:cs="TH SarabunIT๙" w:hint="cs"/>
          <w:b/>
          <w:bCs/>
          <w:sz w:val="28"/>
          <w:szCs w:val="28"/>
          <w:cs/>
          <w:lang w:bidi="th-TH"/>
        </w:rPr>
        <w:t>ำ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นวน</w:t>
      </w:r>
      <w:r w:rsidR="00C47FAF" w:rsidRPr="00C47FAF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 w:rsidR="00C47FAF" w:rsidRPr="00C47FAF">
        <w:rPr>
          <w:rFonts w:ascii="TH SarabunIT๙" w:eastAsia="TH SarabunIT๙" w:hAnsi="TH SarabunIT๙" w:cs="TH SarabunIT๙"/>
          <w:bCs/>
          <w:sz w:val="28"/>
          <w:szCs w:val="28"/>
        </w:rPr>
        <w:t>3,557,981.20</w:t>
      </w:r>
      <w:proofErr w:type="gramEnd"/>
      <w:r w:rsidR="00C47FAF" w:rsidRPr="00C47FAF">
        <w:rPr>
          <w:rFonts w:ascii="TH SarabunIT๙" w:eastAsia="TH SarabunIT๙" w:hAnsi="TH SarabunIT๙" w:cs="TH SarabunIT๙" w:hint="cs"/>
          <w:b/>
          <w:sz w:val="28"/>
          <w:szCs w:val="28"/>
          <w:cs/>
          <w:lang w:bidi="th-TH"/>
        </w:rPr>
        <w:t xml:space="preserve">  </w:t>
      </w:r>
      <w:r w:rsidRPr="00C47FAF">
        <w:rPr>
          <w:rFonts w:ascii="TH SarabunIT๙" w:eastAsia="TH SarabunIT๙" w:hAnsi="TH SarabunIT๙" w:cs="TH SarabunIT๙"/>
          <w:b/>
          <w:bCs/>
          <w:sz w:val="28"/>
          <w:szCs w:val="28"/>
          <w:cs/>
          <w:lang w:bidi="th-TH"/>
        </w:rPr>
        <w:t>บาท</w:t>
      </w:r>
    </w:p>
    <w:p w:rsidR="0034326F" w:rsidRPr="007303B2" w:rsidRDefault="0034326F" w:rsidP="002050CF">
      <w:pPr>
        <w:spacing w:line="340" w:lineRule="exact"/>
        <w:ind w:left="1248"/>
        <w:rPr>
          <w:rFonts w:ascii="TH SarabunIT๙" w:eastAsia="TH SarabunIT๙" w:hAnsi="TH SarabunIT๙" w:cs="TH SarabunIT๙"/>
          <w:sz w:val="28"/>
          <w:szCs w:val="28"/>
          <w:lang w:bidi="th-TH"/>
        </w:rPr>
      </w:pPr>
    </w:p>
    <w:tbl>
      <w:tblPr>
        <w:tblStyle w:val="a4"/>
        <w:tblW w:w="14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6"/>
        <w:gridCol w:w="1382"/>
        <w:gridCol w:w="1411"/>
        <w:gridCol w:w="27"/>
        <w:gridCol w:w="1068"/>
        <w:gridCol w:w="27"/>
        <w:gridCol w:w="1022"/>
        <w:gridCol w:w="27"/>
        <w:gridCol w:w="1022"/>
        <w:gridCol w:w="27"/>
        <w:gridCol w:w="1149"/>
        <w:gridCol w:w="27"/>
        <w:gridCol w:w="1022"/>
        <w:gridCol w:w="28"/>
        <w:gridCol w:w="3765"/>
      </w:tblGrid>
      <w:tr w:rsidR="00C47FAF" w:rsidRPr="00C47FAF" w:rsidTr="00216F68">
        <w:trPr>
          <w:trHeight w:val="340"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โครงการ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ผลสำเร็จ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งบประมาณที่ใช้</w:t>
            </w:r>
            <w:r w:rsidR="0026637F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(บาท)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หน่วยงานรับผิดชอบ</w:t>
            </w:r>
          </w:p>
        </w:tc>
        <w:tc>
          <w:tcPr>
            <w:tcW w:w="4323" w:type="dxa"/>
            <w:gridSpan w:val="8"/>
            <w:shd w:val="clear" w:color="auto" w:fill="auto"/>
          </w:tcPr>
          <w:p w:rsidR="00D321ED" w:rsidRPr="00C47FAF" w:rsidRDefault="00D321ED" w:rsidP="008A2A7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ระย</w:t>
            </w:r>
            <w:r w:rsidR="00283206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ะเวลาที่ดำเนินการปีงบประมาณ </w:t>
            </w:r>
            <w:r w:rsidR="00AC5350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2562</w:t>
            </w:r>
          </w:p>
        </w:tc>
        <w:tc>
          <w:tcPr>
            <w:tcW w:w="3793" w:type="dxa"/>
            <w:gridSpan w:val="2"/>
            <w:vMerge w:val="restart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ผลการดำเนินการ</w:t>
            </w:r>
          </w:p>
        </w:tc>
      </w:tr>
      <w:tr w:rsidR="00C47FAF" w:rsidRPr="00C47FAF" w:rsidTr="00216F68">
        <w:trPr>
          <w:trHeight w:val="144"/>
          <w:tblHeader/>
        </w:trPr>
        <w:tc>
          <w:tcPr>
            <w:tcW w:w="1668" w:type="dxa"/>
            <w:vMerge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D321ED" w:rsidRPr="00C47FAF" w:rsidRDefault="00D321ED" w:rsidP="00216F68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382" w:type="dxa"/>
            <w:shd w:val="clear" w:color="auto" w:fill="auto"/>
          </w:tcPr>
          <w:p w:rsidR="00D321ED" w:rsidRPr="00C47FAF" w:rsidRDefault="00D321ED" w:rsidP="00216F68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411" w:type="dxa"/>
            <w:vMerge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ไตรมาส 1</w:t>
            </w:r>
          </w:p>
          <w:p w:rsidR="00D321ED" w:rsidRPr="00C47FAF" w:rsidRDefault="00AC5350" w:rsidP="00AC5350">
            <w:pPr>
              <w:jc w:val="center"/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(ต.ค.-ธ.ค.61</w:t>
            </w:r>
            <w:r w:rsidR="00D321ED" w:rsidRPr="00C47FAF">
              <w:rPr>
                <w:rFonts w:ascii="TH SarabunIT๙" w:eastAsia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D321ED" w:rsidRPr="00C47FAF" w:rsidRDefault="00D321ED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ไตรมาส 2</w:t>
            </w:r>
          </w:p>
          <w:p w:rsidR="00D321ED" w:rsidRPr="00C47FAF" w:rsidRDefault="00AC5350" w:rsidP="00AC5350">
            <w:pPr>
              <w:jc w:val="center"/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(ม.ค.-มี.ค.62</w:t>
            </w:r>
            <w:r w:rsidR="00D321ED" w:rsidRPr="00C47FAF">
              <w:rPr>
                <w:rFonts w:ascii="TH SarabunIT๙" w:eastAsia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D321ED" w:rsidRPr="00C47FAF" w:rsidRDefault="00283206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ไตรมาส 3</w:t>
            </w:r>
          </w:p>
          <w:p w:rsidR="00D321ED" w:rsidRPr="00C47FAF" w:rsidRDefault="00AC5350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(เม.ย.-มิ.ย.62</w:t>
            </w:r>
            <w:r w:rsidR="00D321ED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D321ED" w:rsidRPr="00C47FAF" w:rsidRDefault="00283206" w:rsidP="00AC535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ไตรมาส 4</w:t>
            </w:r>
          </w:p>
          <w:p w:rsidR="00D321ED" w:rsidRPr="00C47FAF" w:rsidRDefault="00AC5350" w:rsidP="00AC5350">
            <w:pPr>
              <w:jc w:val="center"/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(ก.ค.-ก.ย.62</w:t>
            </w:r>
            <w:r w:rsidR="00D321ED" w:rsidRPr="00C47FAF">
              <w:rPr>
                <w:rFonts w:ascii="TH SarabunIT๙" w:eastAsia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3793" w:type="dxa"/>
            <w:gridSpan w:val="2"/>
            <w:vMerge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6467ED" w:rsidRPr="00C47FAF" w:rsidRDefault="006467ED" w:rsidP="001B1796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ยุทธศาสตร์ที่ 1 วางระบบรากฐานการเสริมสร้างคุณธรรมในสังคมไทย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6467ED" w:rsidRPr="00C47FAF" w:rsidRDefault="006467ED" w:rsidP="001B1796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กลยุทธ์ที่ 1 เสริมสร้างองค์ความรู้ ทัศนคติ จิตสำนึก และแรงจูงใจที่ดีของบุคลากรกระทรวงแรงงานด้านการส่งเสริมคุณธรรม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6C3C94" w:rsidRPr="00C47FAF" w:rsidRDefault="000D59F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1B179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โครงการ 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สร้างความเข้มแข็งให้กับภาครัฐและภาคประชาสังคมในการต่อต้านการทุจริตอย่างยั่งยืน</w:t>
            </w:r>
          </w:p>
        </w:tc>
        <w:tc>
          <w:tcPr>
            <w:tcW w:w="1186" w:type="dxa"/>
            <w:shd w:val="clear" w:color="auto" w:fill="auto"/>
          </w:tcPr>
          <w:p w:rsidR="006C3C94" w:rsidRPr="00C47FAF" w:rsidRDefault="0023296A" w:rsidP="00F34F4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10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7B558D" w:rsidRPr="00C47FAF" w:rsidRDefault="007B558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377D43" w:rsidRPr="00C47FAF" w:rsidRDefault="00377D4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6C3C94" w:rsidRPr="00C47FAF" w:rsidRDefault="008064B0" w:rsidP="008064B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เครือข่ายภาคประชาสังคม และบุคลากรมีส่วนร่วมในการต่อต้านการทุจริต มีความรู้ความเข้าใจด้านการต่อต้านการ</w:t>
            </w:r>
            <w:r w:rsidR="009E7621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ให้สินบนเจ้าหน้าที่ของรัฐ</w:t>
            </w:r>
          </w:p>
        </w:tc>
        <w:tc>
          <w:tcPr>
            <w:tcW w:w="1411" w:type="dxa"/>
            <w:shd w:val="clear" w:color="auto" w:fill="auto"/>
          </w:tcPr>
          <w:p w:rsidR="007B558D" w:rsidRPr="00C47FAF" w:rsidRDefault="007B558D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102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,0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C3C94" w:rsidRPr="00C47FAF" w:rsidRDefault="006D7A09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C3C94" w:rsidRPr="00C47FAF" w:rsidRDefault="008064B0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A300A8" wp14:editId="7F5D278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149225</wp:posOffset>
                      </wp:positionV>
                      <wp:extent cx="2703443" cy="0"/>
                      <wp:effectExtent l="38100" t="76200" r="2095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217F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8" o:spid="_x0000_s1026" type="#_x0000_t32" style="position:absolute;margin-left:-2.05pt;margin-top:11.75pt;width:212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C3C94" w:rsidRPr="00C47FAF" w:rsidRDefault="006C3C9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6C3C94" w:rsidRPr="00C47FAF" w:rsidRDefault="006C3C94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6C3C94" w:rsidRPr="00C47FAF" w:rsidRDefault="006C3C9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6C3C94" w:rsidRPr="00C47FAF" w:rsidRDefault="007303B2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จัดอบรม/สัมมนาร่วมกับภาคเอกชนและประชาชนเพื่อป้องกันการทุจริตและส่งเสริมความโปร่งใสในกระบวนงาน รวมทั้งคุณธรรมและจริยธรรมในโครงการ </w:t>
            </w:r>
            <w:r w:rsidR="005C719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รวมถึงเผยแพร่ประชาสัมพันธ์มาตรการต่อต้านการให้สินบนแก่เจ้าหน้าที่รัฐ </w:t>
            </w:r>
            <w:r w:rsidR="006C3C9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ดังต่อไปนี้</w:t>
            </w:r>
          </w:p>
          <w:p w:rsidR="001801B7" w:rsidRPr="00C47FAF" w:rsidRDefault="006C3C94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</w:t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1801B7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โครงการเสริมสร้างเครือข่ายภาครัฐต่อต้านการทุจริตให้แก่บริษัท</w:t>
            </w:r>
            <w:r w:rsidR="009E7621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ที่ได้รับใบอนุญาตจัดหางาน</w:t>
            </w:r>
          </w:p>
          <w:p w:rsidR="000741DE" w:rsidRPr="00C47FAF" w:rsidRDefault="000741DE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2.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โครงการเสริมสร้างวินัย คุณธรรม จริยธรรม และจรรยาสำหรับข้าราชการกรมสวัสดิการและคุ้มครองแรงงาน ให้กับบุคลากรส่วนกลางและส่วนภูมิภาค</w:t>
            </w:r>
          </w:p>
          <w:p w:rsidR="000741DE" w:rsidRPr="00C47FAF" w:rsidRDefault="000741DE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3.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โครงการปฐมนิเทศข้าราชการบรรจุใหม่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</w:t>
            </w:r>
          </w:p>
          <w:p w:rsidR="000741DE" w:rsidRPr="00E17FC8" w:rsidRDefault="000741DE" w:rsidP="001D11AE">
            <w:pPr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</w:pP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</w:rPr>
              <w:t xml:space="preserve">4. </w:t>
            </w:r>
            <w:r w:rsidRPr="00E17FC8"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โครงการฝึกอบรมหลักสูตร การพัฒนานักบริหารแรงงาน เพื่อการเปลี่ยนแปลงระดับกลาง</w:t>
            </w:r>
            <w:r w:rsidR="00E27A54" w:rsidRPr="00E17FC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 xml:space="preserve"> (</w:t>
            </w:r>
            <w:proofErr w:type="spellStart"/>
            <w:r w:rsidR="00E27A54" w:rsidRPr="00E17FC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น</w:t>
            </w:r>
            <w:r w:rsidR="006517ED" w:rsidRPr="00E17FC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ป</w:t>
            </w:r>
            <w:r w:rsidR="00224C9C" w:rsidRPr="00E17FC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ร</w:t>
            </w:r>
            <w:proofErr w:type="spellEnd"/>
            <w:r w:rsidR="00224C9C" w:rsidRPr="00E17FC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.)</w:t>
            </w:r>
            <w:r w:rsidR="008A7117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 w:rsidR="008A7117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 xml:space="preserve">ประจำปี 2562 </w:t>
            </w:r>
          </w:p>
          <w:p w:rsidR="000741DE" w:rsidRPr="00E17FC8" w:rsidRDefault="00C761AE" w:rsidP="001D11AE">
            <w:pPr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lang w:bidi="th-TH"/>
              </w:rPr>
            </w:pP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</w:rPr>
              <w:t xml:space="preserve">5. </w:t>
            </w:r>
            <w:proofErr w:type="spellStart"/>
            <w:r w:rsidR="003E1325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บูรณา</w:t>
            </w:r>
            <w:proofErr w:type="spellEnd"/>
            <w:r w:rsidR="003E1325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การให้เครือข่าย</w:t>
            </w: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อาสาสมัครแรงงาน (</w:t>
            </w:r>
            <w:proofErr w:type="spellStart"/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อสร</w:t>
            </w:r>
            <w:proofErr w:type="spellEnd"/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 xml:space="preserve">.) </w:t>
            </w:r>
            <w:r w:rsidR="003E1325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br/>
            </w: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แจ้งเบาะแสการทุจริต</w:t>
            </w: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lang w:bidi="th-TH"/>
              </w:rPr>
              <w:t xml:space="preserve"> </w:t>
            </w: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ในโครงการเผยแพร่ประชาสัมพันธ์งานประกันสังคม</w:t>
            </w:r>
          </w:p>
          <w:p w:rsidR="00C761AE" w:rsidRPr="00C47FAF" w:rsidRDefault="00C761AE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lastRenderedPageBreak/>
              <w:t xml:space="preserve">6.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เผยแพร่ข้อมูล ข่าวสารการต่อต้านการให้สินบนเจ้าหน้าที่ของรัฐโดยภาคเอกชน โดยแจ้งเวียนหนังสือ นโยบายต่อต้านการรับสินบนเพื่อป้องกันการทุจริตและประพฤติมิชอบ</w:t>
            </w:r>
          </w:p>
          <w:p w:rsidR="00377D43" w:rsidRPr="00C47FAF" w:rsidRDefault="00377D43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7</w:t>
            </w:r>
            <w:r w:rsidRPr="00EB42F5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lang w:bidi="th-TH"/>
              </w:rPr>
              <w:t xml:space="preserve">. </w:t>
            </w:r>
            <w:r w:rsidRPr="00EB42F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โครงการอบรมหลักสูตรการเป็นผู้ประเมินตามพระราชบัญญัติ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ส่งเสริมการพัฒนาฝีมือแรงงาน (ฉบับที่ 2) พ.ศ. 2557</w:t>
            </w:r>
          </w:p>
          <w:p w:rsidR="00377D43" w:rsidRPr="00C47FAF" w:rsidRDefault="00377D43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8.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โครงการสัมมนา เรื่อง การเพิ่มประสิทธิภาพเจ้าหน้า</w:t>
            </w:r>
            <w:r w:rsidR="00EB42F5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ที่ผู้ปฏิบัติงานด้านการส่งเสริม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การพัฒนาฝีมือแรงงานภายใต้</w:t>
            </w:r>
            <w:r w:rsidRPr="00EB42F5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พระราชบัญญัติส่งเสริมการพัฒนาฝีมือแรงงาน พ.ศ. 2545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และที่แก้ไขเพิ่มเติม</w:t>
            </w:r>
          </w:p>
          <w:p w:rsidR="00377D43" w:rsidRPr="00C47FAF" w:rsidRDefault="00377D43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9</w:t>
            </w:r>
            <w:r w:rsidRPr="00EB42F5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  <w:t xml:space="preserve">. </w:t>
            </w:r>
            <w:r w:rsidRPr="00EB42F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โครงการสัมมนาการส่งเสริมการสร้างเครือข่ายการดำเนินการ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เกี่ยวกับมาตรฐานปีงบประมาณ 2562</w:t>
            </w:r>
          </w:p>
          <w:p w:rsidR="00377D43" w:rsidRPr="00C47FAF" w:rsidRDefault="00377D43" w:rsidP="001D11A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10.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โครงการฝึกอบรมสิทธิประโยชน์จากกองทุนพัฒนาฝีมือแรงงาน</w:t>
            </w:r>
          </w:p>
          <w:p w:rsidR="008064B0" w:rsidRPr="00C47FAF" w:rsidRDefault="008064B0" w:rsidP="008064B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6467ED" w:rsidRPr="00C47FAF" w:rsidRDefault="000D59F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2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1B179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6467ED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โครงการ </w:t>
            </w:r>
            <w:r w:rsidR="006467ED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6467ED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เสริมสร้าง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วินัยให้แก่เจ้าหน้าที่ในสังกัดกระทรวงแรงงาน</w:t>
            </w:r>
          </w:p>
        </w:tc>
        <w:tc>
          <w:tcPr>
            <w:tcW w:w="1186" w:type="dxa"/>
            <w:shd w:val="clear" w:color="auto" w:fill="auto"/>
          </w:tcPr>
          <w:p w:rsidR="00030615" w:rsidRPr="00C47FAF" w:rsidRDefault="005741B9" w:rsidP="00F34F4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19</w:t>
            </w:r>
            <w:r w:rsidR="0003061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6467ED" w:rsidRPr="00C47FAF" w:rsidRDefault="006467ED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6467ED" w:rsidRPr="00C47FAF" w:rsidRDefault="00A43643" w:rsidP="00226D4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ในสั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งกัด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นมีความเข้าใจในกฎ ระเบียบ และ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การปฏิบัติตามวินัยข้าราชการ</w:t>
            </w:r>
          </w:p>
        </w:tc>
        <w:tc>
          <w:tcPr>
            <w:tcW w:w="1411" w:type="dxa"/>
            <w:shd w:val="clear" w:color="auto" w:fill="auto"/>
          </w:tcPr>
          <w:p w:rsidR="007B558D" w:rsidRPr="00C47FAF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467ED" w:rsidRPr="00C47FAF" w:rsidRDefault="006D7A09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467ED" w:rsidRPr="00C47FAF" w:rsidRDefault="00A43643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C2B24C" wp14:editId="4F3EED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108585</wp:posOffset>
                      </wp:positionV>
                      <wp:extent cx="2657475" cy="0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-.9pt;margin-top:8.55pt;width:209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467ED" w:rsidRPr="00C47FAF" w:rsidRDefault="006467E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6467ED" w:rsidRPr="00C47FAF" w:rsidRDefault="006467E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6467ED" w:rsidRPr="00C47FAF" w:rsidRDefault="006467E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C7195" w:rsidRPr="00C47FAF" w:rsidRDefault="005C7195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A43643" w:rsidRPr="00C47FAF" w:rsidRDefault="005C7195" w:rsidP="00A570EF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EF6585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 xml:space="preserve">1. </w:t>
            </w:r>
            <w:r w:rsidR="00226D46" w:rsidRPr="00EF6585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จัดบรรยายให้ความรู้เกี่ยวกับกฎ ระเบียบ และการปฏิบัติ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ตามวิน</w:t>
            </w:r>
            <w:r w:rsidR="00EF658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ัยข้าราชการ ให้แก่ข้าราชการใหม่</w:t>
            </w:r>
            <w:r w:rsidR="00A570E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ของทุกหน่วยงานในสังกัดกระทรวงแรงงาน</w:t>
            </w:r>
          </w:p>
          <w:p w:rsidR="001801B7" w:rsidRPr="00C47FAF" w:rsidRDefault="005C7195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2. </w:t>
            </w:r>
            <w:r w:rsidR="001801B7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เผยแพร่จดหมายข่าววินัยและคุณธรรมให้แก่ผู้บริหารและบุคลากรในสังกัด</w:t>
            </w:r>
          </w:p>
          <w:p w:rsidR="001801B7" w:rsidRPr="00C47FAF" w:rsidRDefault="00C761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3. </w:t>
            </w:r>
            <w:r w:rsidR="007817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การสอดแทรกความรู้ความเข้าใจเรื่องวินัยในโครงการฝึกอบรมเจ้าหน้าที่</w:t>
            </w:r>
          </w:p>
          <w:p w:rsidR="00427C83" w:rsidRPr="00C47FAF" w:rsidRDefault="00427C8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4</w:t>
            </w:r>
            <w:r w:rsidRPr="00EF6585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lang w:bidi="th-TH"/>
              </w:rPr>
              <w:t xml:space="preserve">. </w:t>
            </w:r>
            <w:r w:rsidRPr="00EF6585">
              <w:rPr>
                <w:rFonts w:ascii="TH SarabunIT๙" w:eastAsia="TH SarabunIT๙" w:hAnsi="TH SarabunIT๙" w:cs="TH SarabunIT๙"/>
                <w:spacing w:val="-8"/>
                <w:position w:val="1"/>
                <w:sz w:val="24"/>
                <w:szCs w:val="24"/>
                <w:cs/>
                <w:lang w:bidi="th-TH"/>
              </w:rPr>
              <w:t>สร้างความตระหนักรู้ให้ข้าราชการเพื่อรองรับการตรวจสอบ</w:t>
            </w:r>
            <w:r w:rsidRPr="00C47FAF"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  <w:cs/>
                <w:lang w:bidi="th-TH"/>
              </w:rPr>
              <w:t>จากผู้มีส่วนได้ส่วนเสีย</w:t>
            </w:r>
          </w:p>
          <w:p w:rsidR="00377D43" w:rsidRPr="00C47FAF" w:rsidRDefault="00377D43" w:rsidP="00377D4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5.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จัดทำและแจ้งเวียนจดหมายข่าววินัยและคุณธรรมแก่หน่วยงานและเจ้าหน้าที่ในสังกัด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77D43" w:rsidRPr="00C47FAF" w:rsidRDefault="00377D43" w:rsidP="00377D4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6. แจ้งเวียนมาตรการด้านการป้องกันและปราบปราม</w:t>
            </w:r>
            <w:r w:rsidR="00EF6585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การทุจริตและด้านการรักษาวินัย </w:t>
            </w:r>
          </w:p>
          <w:p w:rsidR="00377D43" w:rsidRPr="005741B9" w:rsidRDefault="00377D43" w:rsidP="00377D43">
            <w:pPr>
              <w:rPr>
                <w:rFonts w:ascii="TH SarabunIT๙" w:eastAsia="TH SarabunIT๙" w:hAnsi="TH SarabunIT๙" w:cs="TH SarabunIT๙"/>
                <w:spacing w:val="-16"/>
                <w:sz w:val="24"/>
                <w:szCs w:val="24"/>
                <w:cs/>
                <w:lang w:bidi="th-TH"/>
              </w:rPr>
            </w:pPr>
            <w:r w:rsidRPr="005741B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  <w:lang w:bidi="th-TH"/>
              </w:rPr>
              <w:t>7. โครงการฝึก</w:t>
            </w:r>
            <w:r w:rsidR="00EF6585" w:rsidRPr="005741B9">
              <w:rPr>
                <w:rFonts w:ascii="TH SarabunIT๙" w:hAnsi="TH SarabunIT๙" w:cs="TH SarabunIT๙"/>
                <w:spacing w:val="-16"/>
                <w:sz w:val="24"/>
                <w:szCs w:val="24"/>
                <w:cs/>
                <w:lang w:bidi="th-TH"/>
              </w:rPr>
              <w:t>อบรม หลักสูตร นักบริหารระดับกลาง (</w:t>
            </w:r>
            <w:proofErr w:type="spellStart"/>
            <w:r w:rsidR="00EF6585" w:rsidRPr="005741B9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  <w:lang w:bidi="th-TH"/>
              </w:rPr>
              <w:t>นบก</w:t>
            </w:r>
            <w:proofErr w:type="spellEnd"/>
            <w:r w:rsidR="00EF6585" w:rsidRPr="005741B9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  <w:lang w:bidi="th-TH"/>
              </w:rPr>
              <w:t>.</w:t>
            </w:r>
            <w:r w:rsidR="005741B9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  <w:lang w:bidi="th-TH"/>
              </w:rPr>
              <w:t xml:space="preserve">) </w:t>
            </w:r>
            <w:r w:rsidR="005741B9">
              <w:rPr>
                <w:rFonts w:ascii="TH SarabunIT๙" w:eastAsia="TH SarabunIT๙" w:hAnsi="TH SarabunIT๙" w:cs="TH SarabunIT๙" w:hint="cs"/>
                <w:spacing w:val="-16"/>
                <w:sz w:val="24"/>
                <w:szCs w:val="24"/>
                <w:cs/>
                <w:lang w:bidi="th-TH"/>
              </w:rPr>
              <w:t xml:space="preserve"> </w:t>
            </w:r>
          </w:p>
          <w:p w:rsidR="00377D43" w:rsidRPr="005741B9" w:rsidRDefault="00377D43" w:rsidP="00377D43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8. โครงการฝึกอบรมนักบริหารระดับต้น (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นบต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.)</w:t>
            </w:r>
            <w:r w:rsidR="005741B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</w:p>
          <w:p w:rsidR="00377D43" w:rsidRPr="00C47FAF" w:rsidRDefault="00377D43" w:rsidP="00377D43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 xml:space="preserve">9. โครงการการฝึกอบรมหลักสูตรนักบริหารระดับสูง    </w:t>
            </w:r>
          </w:p>
          <w:p w:rsidR="00377D43" w:rsidRPr="00C47FAF" w:rsidRDefault="00377D43" w:rsidP="00377D43">
            <w:pPr>
              <w:tabs>
                <w:tab w:val="left" w:pos="1701"/>
                <w:tab w:val="left" w:pos="2977"/>
                <w:tab w:val="left" w:pos="3119"/>
                <w:tab w:val="left" w:pos="326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10.โครงการฝึกอบรมหลักสูตรปฐมนิเทศข้าราชการใหม่</w:t>
            </w:r>
          </w:p>
          <w:p w:rsidR="00377D43" w:rsidRPr="00C47FAF" w:rsidRDefault="00377D43" w:rsidP="00DB1E99">
            <w:pPr>
              <w:tabs>
                <w:tab w:val="left" w:pos="1701"/>
                <w:tab w:val="left" w:pos="2977"/>
                <w:tab w:val="left" w:pos="3119"/>
                <w:tab w:val="left" w:pos="3261"/>
              </w:tabs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11.โครงการฝึกอบรมแนวทางการจัดซื้อจัดจ้างและ</w:t>
            </w:r>
            <w:r w:rsidR="006B25B3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การบริหารพัสดุตามพระราชบัญญัติการจัดซื้อจัดจ้าง</w:t>
            </w:r>
            <w:r w:rsidR="006B25B3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และการบริหารพัสดุภาครัฐสำหรับผู้ปฏิบัติงาน</w:t>
            </w:r>
          </w:p>
          <w:p w:rsidR="005C7195" w:rsidRPr="00C47FAF" w:rsidRDefault="0071239B" w:rsidP="00A43643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5E153E">
              <w:rPr>
                <w:rFonts w:ascii="TH SarabunIT๙" w:eastAsia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(หมายเหตุ : 1 กิจกรรมทำมากกว่า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226D46" w:rsidRPr="00C47FAF" w:rsidRDefault="00226D46" w:rsidP="00226D46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lastRenderedPageBreak/>
              <w:t>กลยุทธ์ที่ 2 เสริมสร้างค่านิยมเพื่อเป็นแนวทางในการสร้างวัฒนธรรมองค์กรแห่ง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บาล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727F2E" w:rsidRPr="00C47FAF" w:rsidRDefault="000D59FD" w:rsidP="006C78D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1B179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226D4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โครงการ</w:t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ประชาสัมพันธ์และจัดทำคู่มือการป้องกันการทุจริตในการปฏิบัติราชการของบุคลากร</w:t>
            </w:r>
          </w:p>
        </w:tc>
        <w:tc>
          <w:tcPr>
            <w:tcW w:w="1186" w:type="dxa"/>
            <w:shd w:val="clear" w:color="auto" w:fill="auto"/>
          </w:tcPr>
          <w:p w:rsidR="00994D56" w:rsidRPr="00C47FAF" w:rsidRDefault="0071239B" w:rsidP="00994D56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13</w:t>
            </w:r>
            <w:r w:rsidR="00994D5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</w:t>
            </w:r>
            <w:r w:rsidR="00C15B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รั้ง</w:t>
            </w:r>
          </w:p>
          <w:p w:rsidR="00994D56" w:rsidRPr="00C47FAF" w:rsidRDefault="00994D56" w:rsidP="00994D56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377D43" w:rsidRPr="00C47FAF" w:rsidRDefault="00377D43" w:rsidP="00427C83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DB1E99" w:rsidRPr="00C47FAF" w:rsidRDefault="001801B7" w:rsidP="00DB1E9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1. </w:t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 เจ้าหน้าที่ มีความเข้าใจในเรื่อง</w:t>
            </w:r>
            <w:r w:rsidR="006C78D7" w:rsidRPr="005508D5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ผลประโยชน์ทับซ้อน</w:t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และแนวทาง</w:t>
            </w:r>
            <w:r w:rsidR="005508D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6C78D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การปฏิบัติตนที่ดี</w:t>
            </w:r>
          </w:p>
          <w:p w:rsidR="001801B7" w:rsidRPr="00C47FAF" w:rsidRDefault="00DB1E99" w:rsidP="00DB1E99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2.</w:t>
            </w: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หน่วยงานมีวัฒนธรรมใน</w:t>
            </w:r>
            <w:r w:rsidR="005508D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การดำเนินงาน</w:t>
            </w:r>
            <w:r w:rsidR="005508D5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ที่มีความโปร่งใส</w:t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  <w:r w:rsidR="001801B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ตรวจสอบได้</w:t>
            </w:r>
          </w:p>
          <w:p w:rsidR="001801B7" w:rsidRPr="00C47FAF" w:rsidRDefault="001801B7" w:rsidP="001801B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และมีคุณธรรม</w:t>
            </w:r>
          </w:p>
        </w:tc>
        <w:tc>
          <w:tcPr>
            <w:tcW w:w="1411" w:type="dxa"/>
            <w:shd w:val="clear" w:color="auto" w:fill="auto"/>
          </w:tcPr>
          <w:p w:rsidR="007B558D" w:rsidRPr="00C47FAF" w:rsidRDefault="007B558D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-</w:t>
            </w:r>
          </w:p>
          <w:p w:rsidR="0020042A" w:rsidRPr="00C47FAF" w:rsidRDefault="0020042A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727F2E" w:rsidRPr="00C47FAF" w:rsidRDefault="00B163EE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27F2E" w:rsidRPr="00C47FAF" w:rsidRDefault="00727F2E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C222E5D" wp14:editId="065970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127635</wp:posOffset>
                      </wp:positionV>
                      <wp:extent cx="26479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BA8986" id="ลูกศรเชื่อมต่อแบบตรง 16" o:spid="_x0000_s1026" type="#_x0000_t32" style="position:absolute;margin-left:-1.65pt;margin-top:10.05pt;width:208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27F2E" w:rsidRPr="00C47FAF" w:rsidRDefault="00727F2E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727F2E" w:rsidRPr="00C47FAF" w:rsidRDefault="00727F2E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27F2E" w:rsidRPr="00C47FAF" w:rsidRDefault="00727F2E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7771B" w:rsidRPr="00C47FAF" w:rsidRDefault="0007771B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727F2E" w:rsidRPr="00C47FAF" w:rsidRDefault="00690A12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 จัดทำคู่มือผลประโยชน์ทับซ้อน</w:t>
            </w:r>
            <w:r w:rsidR="00BE388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ของ</w:t>
            </w:r>
            <w:r w:rsidR="00A570E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  <w:p w:rsidR="00377D43" w:rsidRPr="00C47FAF" w:rsidRDefault="001801B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2.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เผยแพร่มาตรการภายในเพื่อส่งเสริมความโปร่งใสและการป้องกันการทุจริต</w:t>
            </w:r>
            <w:r w:rsidR="00377D43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ของกรมการจัดหางาน</w:t>
            </w:r>
          </w:p>
          <w:p w:rsidR="008A7117" w:rsidRPr="00C47FAF" w:rsidRDefault="008A711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3</w:t>
            </w:r>
            <w:r w:rsidRPr="00690A12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</w:rPr>
              <w:t xml:space="preserve">. </w:t>
            </w:r>
            <w:r w:rsidRPr="00690A12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แจ้งเวียน</w:t>
            </w:r>
            <w:r w:rsidRPr="00690A12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แนวทางในการปฏิบัติงานเพื่อป้องกันการทุจริต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ในการปฏิบัติราชการของบุคลากร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ประกอบด้วย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นโยบายต่อต้านการรับสินบนและผลประโยชน์ทับซ้อนเพื่อป้องกัน</w:t>
            </w:r>
            <w:r w:rsidRPr="00690A12">
              <w:rPr>
                <w:rFonts w:ascii="TH SarabunIT๙" w:hAnsi="TH SarabunIT๙" w:cs="TH SarabunIT๙"/>
                <w:spacing w:val="-12"/>
                <w:sz w:val="24"/>
                <w:szCs w:val="24"/>
                <w:shd w:val="clear" w:color="auto" w:fill="FFFFFF"/>
                <w:cs/>
                <w:lang w:bidi="th-TH"/>
              </w:rPr>
              <w:t xml:space="preserve">การทุจริตในหน่วยงาน </w:t>
            </w:r>
            <w:r w:rsidR="00690A12" w:rsidRPr="00690A12">
              <w:rPr>
                <w:rFonts w:ascii="TH SarabunIT๙" w:hAnsi="TH SarabunIT๙" w:cs="TH SarabunIT๙" w:hint="cs"/>
                <w:spacing w:val="-12"/>
                <w:sz w:val="24"/>
                <w:szCs w:val="24"/>
                <w:shd w:val="clear" w:color="auto" w:fill="FFFFFF"/>
                <w:cs/>
                <w:lang w:bidi="th-TH"/>
              </w:rPr>
              <w:t>และ</w:t>
            </w:r>
            <w:r w:rsidRPr="00690A12">
              <w:rPr>
                <w:rFonts w:ascii="TH SarabunIT๙" w:hAnsi="TH SarabunIT๙" w:cs="TH SarabunIT๙"/>
                <w:spacing w:val="-12"/>
                <w:sz w:val="24"/>
                <w:szCs w:val="24"/>
                <w:shd w:val="clear" w:color="auto" w:fill="FFFFFF"/>
                <w:cs/>
                <w:lang w:bidi="th-TH"/>
              </w:rPr>
              <w:t>กำหนดแนวทางปฏิบัติในการป้องกัน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ผลประโยชน์ทับซ้อนในหน่วยงาน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โดยเคร่งครัด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มาตรการตรวจสอบการใช้ดุลยพินิจของเจ้าหน้าที่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และมาตรการ </w:t>
            </w:r>
            <w:r w:rsidRPr="00690A1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แนวทางในการป้องกัน ควบคุมหรือลดความเสี่ยงต่อการทุจริต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และประพฤติมิชอบ</w:t>
            </w:r>
          </w:p>
          <w:p w:rsidR="00ED63CC" w:rsidRPr="00C47FAF" w:rsidRDefault="00ED63C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4. 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จัดทำบทความและ</w:t>
            </w:r>
            <w:r w:rsidR="00690A12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/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หรือหนังสือ เกี่ยวกับความรู้เรื่องวินัยเผยแพร่ (คู่มือป้องกันการทุจริตและผลประโยชน์</w:t>
            </w:r>
            <w:r w:rsidR="00690A12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ทับซ้อน)</w:t>
            </w:r>
          </w:p>
          <w:p w:rsidR="00427C83" w:rsidRPr="00C47FAF" w:rsidRDefault="00427C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5.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จัดทำ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>Infographics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ด้านการต่อต้านการทุจริต และจัด</w:t>
            </w:r>
            <w:r w:rsid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ทำประกาศแนวทางป้องกัน</w:t>
            </w:r>
            <w:r w:rsidR="00690A1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ในเว็บ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ไซต์</w:t>
            </w:r>
          </w:p>
          <w:p w:rsidR="00377D43" w:rsidRPr="005508D5" w:rsidRDefault="00377D43" w:rsidP="00377D43">
            <w:pPr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6.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โครงการเผยแพร่สื่อป้องกันการทุจริตและวัฒนธรรม</w:t>
            </w:r>
            <w:r w:rsidRPr="005508D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องค์กรให้แก่เจ้าหน้าที่ที่มาอบรม สัมมนา ในโครงการต่างๆ </w:t>
            </w:r>
          </w:p>
          <w:p w:rsidR="00377D43" w:rsidRPr="00C47FAF" w:rsidRDefault="00377D43" w:rsidP="00377D43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7. มาตรการด้านการป้องกันและปราบปรามการทุจริตและด้านการรักษาวินัย </w:t>
            </w:r>
          </w:p>
          <w:p w:rsidR="00E51A4D" w:rsidRPr="00C47FAF" w:rsidRDefault="00377D43" w:rsidP="0071239B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8. กิจกรรมเดินรณรงค์เสริมสร้างและปลุกจิตสำนึก</w:t>
            </w:r>
            <w:r w:rsidR="00162B3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ด้านการป้องกันและปราบ</w:t>
            </w:r>
            <w:r w:rsidR="00DB1E9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ปรามการทุจริตประกอบกับ</w:t>
            </w:r>
            <w:r w:rsidR="00162B3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DB1E9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มีการแจก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แผ่นพับ เพื่อเผยแพ</w:t>
            </w:r>
            <w:r w:rsidR="00DB1E9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ร่ประชาสัมพันธ์ป้องกัน</w:t>
            </w:r>
            <w:r w:rsidR="00162B3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DB1E9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การทุจริต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และประพฤติมิชอบ</w:t>
            </w:r>
            <w:r w:rsidR="0071239B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br/>
            </w:r>
            <w:r w:rsidR="0071239B" w:rsidRPr="005E153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 xml:space="preserve">(หมายเหตุ : </w:t>
            </w:r>
            <w:r w:rsidR="0071239B" w:rsidRPr="005E153E">
              <w:rPr>
                <w:rFonts w:ascii="TH SarabunIT๙" w:hAnsi="TH SarabunIT๙" w:cs="TH SarabunIT๙"/>
                <w:color w:val="FF0000"/>
                <w:sz w:val="24"/>
                <w:szCs w:val="24"/>
                <w:lang w:bidi="th-TH"/>
              </w:rPr>
              <w:t xml:space="preserve">1 </w:t>
            </w:r>
            <w:r w:rsidR="0071239B" w:rsidRPr="005E153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กิจกรรมดำเนินการมากกว่า 1 ครั้ง</w:t>
            </w:r>
            <w:r w:rsidR="0071239B" w:rsidRPr="005E153E">
              <w:rPr>
                <w:rFonts w:ascii="TH SarabunIT๙" w:eastAsia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6C78D7" w:rsidRPr="00C47FAF" w:rsidRDefault="006C78D7" w:rsidP="006C78D7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lastRenderedPageBreak/>
              <w:t>กลยุทธ์ที่ 3 วางระบบรากฐานการเสริมสร้างคุณธรรม โดยยึดหลักปรัชญาของเศรษฐกิจพอเพียง</w:t>
            </w:r>
          </w:p>
        </w:tc>
      </w:tr>
      <w:tr w:rsidR="00C27278" w:rsidRPr="00C47FAF" w:rsidTr="00C27278">
        <w:trPr>
          <w:trHeight w:val="3301"/>
        </w:trPr>
        <w:tc>
          <w:tcPr>
            <w:tcW w:w="1668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4. โครงการ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เสริมสร้างคุณธรรมนำเศรษฐกิจสู่ความมั่นคง มั่งคั่ง ยั่งยืน</w:t>
            </w: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: พิจารณาทบทวนขั้นตอน/กระบวนการ/คู่มือ สำหรับประชาชนภายใต้พระราช</w:t>
            </w:r>
            <w:r w:rsidR="00E17FC8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บัญญัติการอำนวย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ความสะดวกในการพิจารณาอนุญาตของทางราชการ พ.ศ. ๒๕๕๘</w:t>
            </w: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4B5310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DD6238">
            <w:pPr>
              <w:spacing w:line="252" w:lineRule="auto"/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13 ครั้ง</w:t>
            </w: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523E5B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กระบวนการให้บริการประชาชนตามคู่มือมีประสิทธิภาพและมีความสะดวก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162B39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ต่อประชาชนมากขึ้น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และมีการกำกับติดตามอย่างสม่ำเสมอ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Pr="00C47FAF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ในสังกัดกระทรวงแรงงาน</w:t>
            </w: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(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ยกเว้น </w:t>
            </w:r>
            <w:proofErr w:type="spellStart"/>
            <w:proofErr w:type="gram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สป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.,</w:t>
            </w:r>
            <w:proofErr w:type="gram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สสปท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4308AA" wp14:editId="16B0275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959485</wp:posOffset>
                      </wp:positionV>
                      <wp:extent cx="26574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5pt;margin-top:75.55pt;width:209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3765" w:type="dxa"/>
            <w:shd w:val="clear" w:color="auto" w:fill="auto"/>
          </w:tcPr>
          <w:p w:rsidR="00C27278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Pr="00C47FAF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C27278" w:rsidRPr="00C47FAF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จัดประชุมทบทวนและปรับปรุงคู่มือสำหรับประชาชน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ตามพระราชบัญญัติการอำนวยความสะดวกในการพิจารณาอนุญาตของทางราชกา</w:t>
            </w:r>
            <w:r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ร พ.ศ. 2558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</w:p>
          <w:p w:rsidR="00C27278" w:rsidRPr="006F7967" w:rsidRDefault="00C27278" w:rsidP="00817A13">
            <w:pPr>
              <w:rPr>
                <w:rFonts w:ascii="TH SarabunIT๙" w:eastAsia="TH SarabunIT๙" w:hAnsi="TH SarabunIT๙" w:cs="TH SarabunIT๙"/>
                <w:spacing w:val="-14"/>
                <w:sz w:val="24"/>
                <w:szCs w:val="24"/>
              </w:rPr>
            </w:pPr>
            <w:r w:rsidRPr="006F7967">
              <w:rPr>
                <w:rFonts w:ascii="TH SarabunIT๙" w:eastAsia="TH SarabunIT๙" w:hAnsi="TH SarabunIT๙" w:cs="TH SarabunIT๙"/>
                <w:spacing w:val="-14"/>
                <w:sz w:val="24"/>
                <w:szCs w:val="24"/>
              </w:rPr>
              <w:t xml:space="preserve">2. </w:t>
            </w:r>
            <w:r w:rsidRPr="006F7967">
              <w:rPr>
                <w:rFonts w:ascii="TH SarabunIT๙" w:hAnsi="TH SarabunIT๙" w:cs="TH SarabunIT๙"/>
                <w:spacing w:val="-14"/>
                <w:sz w:val="24"/>
                <w:szCs w:val="24"/>
                <w:cs/>
                <w:lang w:bidi="th-TH"/>
              </w:rPr>
              <w:t>ลดขั้นตอนและระยะเวลาการให้บริการในคู่มือสำหรับประชาชน</w:t>
            </w:r>
          </w:p>
          <w:p w:rsidR="00C27278" w:rsidRPr="00C47FAF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3.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เผยแพร่ข้อมูลบทความ และหรือหนังสือความรู้เรื่องศาสตร์พระราชา เรื่องวินัย คุณธรรม จริยธรรมและ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การป้องกัน ผลประโยชน์ทับซ้อน เพื่อป้องกันและเสริมสร้างรวมถึงพัฒนาให้เจ้าหน้าที่มีวินัย</w:t>
            </w:r>
          </w:p>
          <w:p w:rsidR="00C27278" w:rsidRPr="00C47FAF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4.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ดำเนินการจัดประชุมคณะทำงานฯ เพื่อพิจารณาทบทวน/ปรับปรุง/เพิ่มเติมคู่มือสำหรับประชาชน </w:t>
            </w:r>
          </w:p>
          <w:p w:rsidR="00C27278" w:rsidRPr="00C47FAF" w:rsidRDefault="00C27278" w:rsidP="00817A13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5E153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 xml:space="preserve">(หมายเหตุ : </w:t>
            </w:r>
            <w:r w:rsidRPr="005E153E">
              <w:rPr>
                <w:rFonts w:ascii="TH SarabunIT๙" w:hAnsi="TH SarabunIT๙" w:cs="TH SarabunIT๙"/>
                <w:color w:val="FF0000"/>
                <w:sz w:val="24"/>
                <w:szCs w:val="24"/>
                <w:lang w:bidi="th-TH"/>
              </w:rPr>
              <w:t xml:space="preserve">1 </w:t>
            </w:r>
            <w:r w:rsidRPr="005E153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กิจกรรมดำเนินการมากกว่า 1 ครั้ง</w:t>
            </w:r>
            <w:r w:rsidRPr="005E153E">
              <w:rPr>
                <w:rFonts w:ascii="TH SarabunIT๙" w:eastAsia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523E5B" w:rsidRPr="00C47FAF" w:rsidTr="00523E5B">
        <w:trPr>
          <w:trHeight w:val="2712"/>
        </w:trPr>
        <w:tc>
          <w:tcPr>
            <w:tcW w:w="1668" w:type="dxa"/>
            <w:shd w:val="clear" w:color="auto" w:fill="auto"/>
          </w:tcPr>
          <w:p w:rsidR="00523E5B" w:rsidRPr="004B5310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lastRenderedPageBreak/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: </w:t>
            </w:r>
          </w:p>
          <w:p w:rsidR="00523E5B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การเพิ่มประสิทธิภาพในการปฏิบัติงานตามคู่มือสำหรับประชาชน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ภายใต้พระราชบัญญัติการอำนวยความสะดวกในการพิจารณาอนุญาตของทางราชการ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พ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ศ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๒๕๕๘</w:t>
            </w:r>
          </w:p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523E5B" w:rsidRPr="00C47FAF" w:rsidRDefault="00523E5B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3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ฉบับ</w:t>
            </w:r>
          </w:p>
        </w:tc>
        <w:tc>
          <w:tcPr>
            <w:tcW w:w="1382" w:type="dxa"/>
            <w:shd w:val="clear" w:color="auto" w:fill="auto"/>
          </w:tcPr>
          <w:p w:rsidR="00523E5B" w:rsidRPr="00C47FAF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กระบวนการให้บริการประชาชนตามคู่มือมีประสิทธิภาพและมีความสะดวก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162B39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ต่อประชาชนมากขึ้น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และมีการกำกับติดตามอย่างสม่ำเสมอ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523E5B" w:rsidRPr="00C47FAF" w:rsidRDefault="00523E5B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EE3112B" wp14:editId="68169E8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265747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5pt;margin-top:19.35pt;width:209.2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3765" w:type="dxa"/>
            <w:shd w:val="clear" w:color="auto" w:fill="auto"/>
          </w:tcPr>
          <w:p w:rsidR="00523E5B" w:rsidRPr="004B5310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ทุกหน่วยงานในสังกัดกระทรวงแรงงานที่มี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พรบ</w:t>
            </w:r>
            <w:proofErr w:type="spellEnd"/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อำนวยความสะดวกในการพิจารณาอนุญาตของทางราชการ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  <w:p w:rsidR="00523E5B" w:rsidRPr="00C47FAF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พ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ศ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๒๕๕๘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มีการจัดประชุมเพื่อทบทวนขั้นตอน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/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กระบวนการ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/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คู่มือ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และเพิ่มประสิทธิภาพการปฏิบัติงานตามคู่มือสำหรับประชาชน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ภายใต้พระราชบัญญัติการอำนวยความสะดวกในการพิจารณาอนุญาตของทางราชการ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พ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ศ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๒๕๕๘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และมีการติดตาม</w:t>
            </w:r>
            <w:r w:rsidRPr="004B5310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4B531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และรายงานผลการดำเนินการอย่างต่อเนื่อง</w:t>
            </w:r>
          </w:p>
        </w:tc>
      </w:tr>
      <w:tr w:rsidR="00523E5B" w:rsidRPr="00C47FAF" w:rsidTr="00523E5B">
        <w:trPr>
          <w:trHeight w:val="2743"/>
        </w:trPr>
        <w:tc>
          <w:tcPr>
            <w:tcW w:w="1668" w:type="dxa"/>
            <w:shd w:val="clear" w:color="auto" w:fill="auto"/>
          </w:tcPr>
          <w:p w:rsidR="00523E5B" w:rsidRPr="00C47FAF" w:rsidRDefault="00523E5B" w:rsidP="004B5310">
            <w:pPr>
              <w:spacing w:line="252" w:lineRule="auto"/>
              <w:jc w:val="thaiDistribute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3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: </w:t>
            </w:r>
          </w:p>
          <w:p w:rsidR="00523E5B" w:rsidRPr="00C47FAF" w:rsidRDefault="00523E5B" w:rsidP="004B5310">
            <w:pPr>
              <w:spacing w:line="252" w:lineRule="auto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การรายงานผล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การดำเนินงานตามพระราชบัญญัติการอำนวยความสะดวก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ในการพิจารณาอนุญาตของทางราชการ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พ.ศ. ๒๕๕๘</w:t>
            </w:r>
          </w:p>
        </w:tc>
        <w:tc>
          <w:tcPr>
            <w:tcW w:w="1186" w:type="dxa"/>
            <w:shd w:val="clear" w:color="auto" w:fill="auto"/>
          </w:tcPr>
          <w:p w:rsidR="00523E5B" w:rsidRPr="00C47FAF" w:rsidRDefault="00523E5B" w:rsidP="004B5310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6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523E5B" w:rsidRPr="00C47FAF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523E5B" w:rsidRPr="00C47FAF" w:rsidRDefault="00523E5B" w:rsidP="00162B39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กระบวนการให้บริการประชาชนตามคู่มือมีประสิทธิภาพและมีความสะดวก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162B39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ต่อประชาชนมากขึ้น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และมีการกำกับติดตามอย่างสม่ำเสมอ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523E5B" w:rsidRPr="00C47FAF" w:rsidRDefault="00523E5B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6CC56EB" wp14:editId="282F3F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125095</wp:posOffset>
                      </wp:positionV>
                      <wp:extent cx="2657475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.75pt;margin-top:9.85pt;width:209.2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7B156CD" wp14:editId="295BD0B0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3630295</wp:posOffset>
                      </wp:positionV>
                      <wp:extent cx="541020" cy="635"/>
                      <wp:effectExtent l="15875" t="54610" r="14605" b="59055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376.15pt;margin-top:285.85pt;width:42.6pt;height: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261BE16" wp14:editId="3AC63D24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3630295</wp:posOffset>
                      </wp:positionV>
                      <wp:extent cx="541020" cy="635"/>
                      <wp:effectExtent l="15875" t="54610" r="14605" b="5905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376.15pt;margin-top:285.85pt;width:42.6pt;height: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3765" w:type="dxa"/>
            <w:shd w:val="clear" w:color="auto" w:fill="auto"/>
          </w:tcPr>
          <w:p w:rsidR="00523E5B" w:rsidRDefault="00523E5B" w:rsidP="004B531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รายงานผลการดำเนินงานตาม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พรบ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.อำนวยความสะดวก พ.ศ.2558 ให้สำนักงาน 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ก.พ.ร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ทราบ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27278" w:rsidRPr="006563AE" w:rsidRDefault="00C27278" w:rsidP="00B53097">
            <w:pPr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lang w:bidi="th-TH"/>
              </w:rPr>
            </w:pP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 xml:space="preserve">5. โครงการ </w:t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lang w:bidi="th-TH"/>
              </w:rPr>
              <w:t xml:space="preserve">: </w:t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สร้างความตระหนักรู้ให้ข้าราชการเพื่อรองรับการตรวจสอบจากผู้มีส่วนได้ส่วนเสีย</w:t>
            </w:r>
          </w:p>
          <w:p w:rsidR="00C27278" w:rsidRDefault="00C27278" w:rsidP="00B53097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A0BDE" w:rsidRPr="006563AE" w:rsidRDefault="007763DE" w:rsidP="00B53097">
            <w:pPr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</w:pP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ที่ 1</w:t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 xml:space="preserve"> </w:t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lang w:bidi="th-TH"/>
              </w:rPr>
              <w:t xml:space="preserve">: </w:t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ติดตามตรวจสอบและประเมินผลโครงการตามแนวทาง</w:t>
            </w:r>
            <w:r w:rsidR="005C625A"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br/>
            </w:r>
            <w:r w:rsidRPr="006563AE">
              <w:rPr>
                <w:rFonts w:ascii="TH SarabunIT๙" w:eastAsia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การตรวจสอบและประเมินผลภาคราชการ</w:t>
            </w:r>
          </w:p>
        </w:tc>
        <w:tc>
          <w:tcPr>
            <w:tcW w:w="1186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7763DE" w:rsidRPr="00C47FAF" w:rsidRDefault="0071239B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15</w:t>
            </w:r>
            <w:r w:rsidR="001B6379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1B637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E343CA" w:rsidRPr="00C47FAF" w:rsidRDefault="00E343CA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E343CA" w:rsidRPr="00C47FAF" w:rsidRDefault="00E343CA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7763DE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หน่วยงานในสังกัดกระทรวงแรงงานมีการตรวจสอบและประเมินผลตามแนวทางการตรวจราชการ</w:t>
            </w:r>
          </w:p>
        </w:tc>
        <w:tc>
          <w:tcPr>
            <w:tcW w:w="1411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7763DE" w:rsidRPr="00C47FAF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245E2D" wp14:editId="283DC4DB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115570</wp:posOffset>
                      </wp:positionV>
                      <wp:extent cx="26670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123.65pt;margin-top:9.1pt;width:210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1B6379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763DE" w:rsidRDefault="007763DE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763DE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23E5B" w:rsidRDefault="00523E5B" w:rsidP="006D7A0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6D7A0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6D7A0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6D7A0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6D7A0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7763DE" w:rsidRPr="00C47FAF" w:rsidRDefault="00E343CA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ดำเนินการตรวจติดตาม กำกับ เร่งรัด นโยบายสำคัญ หรือภารกิจที่อธิบดีมอบหมายและร่วมตรวจติดตามตามแผนการตรวจราชการ ประจำปีงบประมาณ 2562 ร่วมกับผู้ตรวจราชการกระทรวงและผู้ตรวจราชการกรม</w:t>
            </w:r>
            <w:r w:rsidR="005C625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ในสังกัดกระทรวงแรงงาน จำนวน 15 ครั้ง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B53097" w:rsidRPr="00C47FAF" w:rsidRDefault="00B53097" w:rsidP="00B5309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ติดตามตรวจสอบและประเมินผลโครงการตามแนวทางการตรวจราชการของผู้ตรวจราชการกระทรวง/กรม</w:t>
            </w:r>
          </w:p>
        </w:tc>
        <w:tc>
          <w:tcPr>
            <w:tcW w:w="1186" w:type="dxa"/>
            <w:shd w:val="clear" w:color="auto" w:fill="auto"/>
          </w:tcPr>
          <w:p w:rsidR="008F0B34" w:rsidRPr="00C47FAF" w:rsidRDefault="008F0B34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8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กระบวนงาน</w:t>
            </w:r>
          </w:p>
          <w:p w:rsidR="00E343CA" w:rsidRPr="00C47FAF" w:rsidRDefault="00E343CA" w:rsidP="005272B1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B53097" w:rsidRPr="00C47FAF" w:rsidRDefault="0047531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หน่วยงานในสังกัดกระทรวงแรงงานมีการตรวจสอบและประเมินผลตามแนวทางการตรวจราชการ</w:t>
            </w:r>
          </w:p>
        </w:tc>
        <w:tc>
          <w:tcPr>
            <w:tcW w:w="1411" w:type="dxa"/>
            <w:shd w:val="clear" w:color="auto" w:fill="auto"/>
          </w:tcPr>
          <w:p w:rsidR="00D104C9" w:rsidRPr="00C47FAF" w:rsidRDefault="00F34F4C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1</w:t>
            </w:r>
            <w:r w:rsidR="00E11C3C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556</w:t>
            </w:r>
            <w:r w:rsidR="00E11C3C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572</w:t>
            </w:r>
          </w:p>
          <w:p w:rsidR="002F53CA" w:rsidRPr="00C47FAF" w:rsidRDefault="002F53CA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B53097" w:rsidRPr="00C47FAF" w:rsidRDefault="00B5309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53097" w:rsidRPr="00C47FAF" w:rsidRDefault="00B53097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B5DD99" wp14:editId="300320D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118745</wp:posOffset>
                      </wp:positionV>
                      <wp:extent cx="266700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37720B" id="ลูกศรเชื่อมต่อแบบตรง 17" o:spid="_x0000_s1026" type="#_x0000_t32" style="position:absolute;margin-left:-1.65pt;margin-top:9.35pt;width:21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53097" w:rsidRPr="00C47FAF" w:rsidRDefault="00B5309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B53097" w:rsidRPr="00C47FAF" w:rsidRDefault="00B5309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B53097" w:rsidRPr="00C47FAF" w:rsidRDefault="00B5309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343CA" w:rsidRPr="00C47FAF" w:rsidRDefault="0063090C" w:rsidP="00E343CA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หน่วยงานในสังกัดกระทรวงแรงงานได้จัดทำแผนการตรวจราชการประจำปี</w:t>
            </w:r>
            <w:r w:rsidR="0047531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งบประมาณ พ.ศ. </w:t>
            </w:r>
            <w:r w:rsidR="00AC53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2562</w:t>
            </w:r>
            <w:r w:rsidR="0047531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และดำเนินการตรวจติดตาม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การดำเนินงานและจัดทำรายงาน</w:t>
            </w:r>
            <w:r w:rsidR="006D7A0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ในด้านต่างๆ</w:t>
            </w:r>
            <w:r w:rsidR="0047531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อย่างต่อเนื่อง</w:t>
            </w:r>
            <w:r w:rsidR="006D7A0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เช่น </w:t>
            </w:r>
            <w:r w:rsidR="007D2A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  <w:t xml:space="preserve">- </w:t>
            </w:r>
            <w:r w:rsidR="006D7A0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การใช้จ่ายเงินงบประมาณประจำปี การจัดซื้อจัดจ้าง</w:t>
            </w:r>
            <w:r w:rsidR="00ED63C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  <w:p w:rsidR="00E343CA" w:rsidRPr="00C47FAF" w:rsidRDefault="00E343CA" w:rsidP="00E343CA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- ผู้ตรวจราชการกรมได้ดำเนินการตรวจติดตามผล</w:t>
            </w:r>
            <w:r w:rsidR="005C625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การดำเนินการตามแผนการตรวจราชการในปีงบประมาณ พ.ศ. 2562 ดังนี้ 1)นโยบายของรัฐมนตรีว่าการกระทรวงแรงงานและนโยบายเน้นหนักของกระทรวงแรงงาน 2)การตรวจติดตามตามแผนปฏิบัติการกระทรวงแรงงาน </w:t>
            </w:r>
            <w:r w:rsidR="00E17FC8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br/>
            </w:r>
            <w:r w:rsidRPr="00E17FC8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ซึ่งสอดคล้องสนับสนุนขับเคลื่อนยุทธศาสตร์ชาติระยะ 20 ปี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และนโยบายสำคัญของรัฐบาล 3)การตรวจติดตาม</w:t>
            </w:r>
            <w:r w:rsidR="005C625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การบูร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ณา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การด้านแรงงานของหน่วยงานในสังกัดกระทรวงแรงงาน 4)การตรวจติดตามการป้องกัน</w:t>
            </w:r>
            <w:r w:rsidR="005C625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การทุจริตประพฤติมิชอบของเจ้าหน้าที่กระทรวงแรงงาน 5)การติดตามเร่งรัดการใช้จ่ายเงินงบประมาณรายจ่ายประจำปีงบประมาณ พ.ศ. 2562</w:t>
            </w:r>
          </w:p>
          <w:p w:rsidR="0063090C" w:rsidRPr="00C47FAF" w:rsidRDefault="007D2A91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- </w:t>
            </w:r>
            <w:r w:rsidR="00E17FC8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จัดทำประเด็นการตรว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จ</w:t>
            </w:r>
            <w:r w:rsidR="00ED63C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พร้อมแนวทางแนะนำในการปฏิบัติให้ถูกต้องตาม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="00ED63C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พ.ร.บ. ประกาศ ระเบียบ และหนังสือเวียนที่เกี่ยวข้อง</w:t>
            </w:r>
          </w:p>
          <w:p w:rsidR="007D2A91" w:rsidRPr="00C47FAF" w:rsidRDefault="007D2A91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-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นำแผนบริหารความเสี่ยงสำนักงานประกันสังคมปี 2562 ให้คณะกรรมการตรวจสอบกองทุนประกันสังคมพิจารณา</w:t>
            </w:r>
          </w:p>
          <w:p w:rsidR="00D104C9" w:rsidRPr="00C47FAF" w:rsidRDefault="00D104C9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-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ออกตรวจแนะนำการปฏิบัติงานด้านการเงินและ</w:t>
            </w:r>
            <w:r w:rsidR="000212F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การบัญชีของเจ้าหน้าที่สำนักงานประกันสังคมกรุงเทพมหานครพื้นที่/จังหวัด/สาขา เพื่อกำกับดูแลและตรวจสอบให้ปฏิบัติงานเป็นไปอย่างถูกต้องตามระเบียบแนวปฏิบัติและคู่มือการปฏิบัติงาน</w:t>
            </w:r>
          </w:p>
          <w:p w:rsidR="007D2A91" w:rsidRDefault="002F53CA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-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ดำเนินการตรวจตามแผนการตรวจราชการประจำปี</w:t>
            </w:r>
          </w:p>
          <w:p w:rsidR="00C47FAF" w:rsidRDefault="00C47FAF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Pr="00C47FAF" w:rsidRDefault="006563AE" w:rsidP="006D7A09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6C78D7" w:rsidRPr="00C47FAF" w:rsidRDefault="006C78D7" w:rsidP="006C78D7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lastRenderedPageBreak/>
              <w:t>ยุทธศาสตร์ที่ 2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601FE7" w:rsidRPr="00C47FAF" w:rsidRDefault="00601FE7" w:rsidP="00601FE7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ภายในกระทรวงแรงงาน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D321ED" w:rsidRPr="00C47FAF" w:rsidRDefault="000D59FD" w:rsidP="00601FE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6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.</w:t>
            </w:r>
            <w:r w:rsidR="00601FE7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D321ED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โครงการ : 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186" w:type="dxa"/>
            <w:shd w:val="clear" w:color="auto" w:fill="auto"/>
          </w:tcPr>
          <w:p w:rsidR="00D321ED" w:rsidRPr="00C47FAF" w:rsidRDefault="00AF5AFB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ทุกหน่วยงานในสังกัดกระทรวงแรงงานเข้าร่วมการประเมิน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ITA</w:t>
            </w:r>
          </w:p>
        </w:tc>
        <w:tc>
          <w:tcPr>
            <w:tcW w:w="1382" w:type="dxa"/>
            <w:shd w:val="clear" w:color="auto" w:fill="auto"/>
          </w:tcPr>
          <w:p w:rsidR="00D321ED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ผลคะแนน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ITA </w:t>
            </w:r>
            <w:r w:rsidR="006D7A0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ภาพรวมกระทรวงแรงงาน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ไม่ต่ำกว่าร้อยละ 80</w:t>
            </w:r>
          </w:p>
        </w:tc>
        <w:tc>
          <w:tcPr>
            <w:tcW w:w="1411" w:type="dxa"/>
            <w:shd w:val="clear" w:color="auto" w:fill="auto"/>
          </w:tcPr>
          <w:p w:rsidR="00D321ED" w:rsidRPr="00C47FAF" w:rsidRDefault="004E7A0D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D321ED" w:rsidRPr="00C47FAF" w:rsidRDefault="00B5309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D321ED" w:rsidRPr="00C47FAF" w:rsidRDefault="005C4A9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30F5497" wp14:editId="7E2CC3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110490</wp:posOffset>
                      </wp:positionV>
                      <wp:extent cx="26479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0BB4DF" id="ลูกศรเชื่อมต่อแบบตรง 5" o:spid="_x0000_s1026" type="#_x0000_t32" style="position:absolute;margin-left:-.15pt;margin-top:8.7pt;width:208.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65D8A1F" wp14:editId="1D887FAF">
                      <wp:simplePos x="0" y="0"/>
                      <wp:positionH relativeFrom="column">
                        <wp:posOffset>6801485</wp:posOffset>
                      </wp:positionH>
                      <wp:positionV relativeFrom="paragraph">
                        <wp:posOffset>6583045</wp:posOffset>
                      </wp:positionV>
                      <wp:extent cx="2597150" cy="635"/>
                      <wp:effectExtent l="19685" t="53340" r="21590" b="6032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1029D2" id="ลูกศรเชื่อมต่อแบบตรง 1" o:spid="_x0000_s1026" type="#_x0000_t32" style="position:absolute;margin-left:535.55pt;margin-top:518.35pt;width:204.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D321ED" w:rsidRPr="00C47FAF" w:rsidRDefault="00D321E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321ED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การประเมิน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ITA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ปีงบประมาณ พ.ศ. </w:t>
            </w:r>
            <w:r w:rsidR="00AC53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2562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ของหน่วยงานในสังกัดกระทรวงแรงงาน มีผลคะแนน ดังนี้</w:t>
            </w:r>
          </w:p>
          <w:p w:rsidR="00475314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 สำนักง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านปลัดกระทรวงแรงงาน ร้อยละ 87.71</w:t>
            </w:r>
          </w:p>
          <w:p w:rsidR="00475314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2. กรมการจัดหางาน ร้อยละ 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86.37</w:t>
            </w:r>
          </w:p>
          <w:p w:rsidR="00475314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3. กรมพัฒนาฝีมือแรงงาน ร้อยละ 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93.11</w:t>
            </w:r>
          </w:p>
          <w:p w:rsidR="00475314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4. กรมสวัสดิการและคุ้มครองแรงงาน ร้อยละ 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89.11</w:t>
            </w:r>
          </w:p>
          <w:p w:rsidR="00321491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5. สำนักงานประกันสังคม ร้อยละ 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86.22</w:t>
            </w:r>
          </w:p>
          <w:p w:rsidR="005F0079" w:rsidRPr="00C47FAF" w:rsidRDefault="00475314" w:rsidP="00727F2E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6. สถาบันส่งเสริมความปลอดภัย อาชีวอนามัย และสภาพแวดล้อมในการทำงาน ร้อยละ 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84.65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7. โครงการ : เสริมสร้าง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บาลต่อต้านการทุจริตเพื่อพัฒนาองค์กรต้นแบบคุณธรรม</w:t>
            </w: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01FE7" w:rsidRPr="00C47FAF" w:rsidRDefault="00601FE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คัดเลือกบุคคลต้นแบบเพื่อส่งเสริมการเป็นข้าราชการที่ดีของแผ่นดิน</w:t>
            </w:r>
          </w:p>
        </w:tc>
        <w:tc>
          <w:tcPr>
            <w:tcW w:w="1186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01FE7" w:rsidRPr="00C47FAF" w:rsidRDefault="008F0B34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5</w:t>
            </w:r>
            <w:r w:rsidR="004B3BF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001682" w:rsidRPr="00C47FAF" w:rsidRDefault="00001682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E2833" w:rsidRPr="00C47FAF" w:rsidRDefault="00CE283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E2833" w:rsidRPr="00C47FAF" w:rsidRDefault="00CE283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4B3BF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</w:t>
            </w:r>
            <w:r w:rsidR="0028320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กระทรวงแรงงานมีแบบอย่างเพื่อใช้เป็นแนวทางในการปฏิบัติตนที่ดีของแผ่นดิน</w:t>
            </w: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Pr="00C47FAF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411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601FE7" w:rsidRPr="00C47FAF" w:rsidRDefault="00601FE7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01FE7" w:rsidRPr="00C47FAF" w:rsidRDefault="004B3BF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01FE7" w:rsidRPr="00C47FAF" w:rsidRDefault="00601FE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8972DCD" wp14:editId="7AC4C10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1131570</wp:posOffset>
                      </wp:positionV>
                      <wp:extent cx="2657475" cy="0"/>
                      <wp:effectExtent l="38100" t="76200" r="2857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2.4pt;margin-top:89.1pt;width:209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92EF6AC" wp14:editId="49BA145A">
                      <wp:simplePos x="0" y="0"/>
                      <wp:positionH relativeFrom="column">
                        <wp:posOffset>6801485</wp:posOffset>
                      </wp:positionH>
                      <wp:positionV relativeFrom="paragraph">
                        <wp:posOffset>6583045</wp:posOffset>
                      </wp:positionV>
                      <wp:extent cx="2597150" cy="635"/>
                      <wp:effectExtent l="19685" t="53340" r="21590" b="6032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0D507E" id="ลูกศรเชื่อมต่อแบบตรง 19" o:spid="_x0000_s1026" type="#_x0000_t32" style="position:absolute;margin-left:535.55pt;margin-top:518.35pt;width:204.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601FE7" w:rsidRPr="00C47FAF" w:rsidRDefault="00601FE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601FE7" w:rsidRPr="00C47FAF" w:rsidRDefault="00601FE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601FE7" w:rsidRPr="00C47FAF" w:rsidRDefault="00601FE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283206" w:rsidRPr="00C47FAF" w:rsidRDefault="004B3BF6" w:rsidP="004B3BF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บุคลากร</w:t>
            </w:r>
            <w:r w:rsidR="0028320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กระทรวงแรงงาน ได้รับการประเมินข้าราชการพลเรือนดีเด่น ประจำปี </w:t>
            </w:r>
            <w:r w:rsidR="00AC53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2562</w:t>
            </w:r>
            <w:r w:rsidR="00283206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ED63C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จำนวน 10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คน </w:t>
            </w:r>
          </w:p>
          <w:p w:rsidR="00001682" w:rsidRPr="00C47FAF" w:rsidRDefault="00001682" w:rsidP="00321491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222F72" w:rsidRPr="00C47FAF" w:rsidRDefault="00283206" w:rsidP="0028320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เสริมสร้างกลไกการป้องกันการทุจริตให้เข้มแข็งและมีประสิทธิภาพ (โครงการประเมินระดับคุณธรรมและความโปร่งใสในการดำเนินงานของกระทรวงแรงงาน)</w:t>
            </w:r>
          </w:p>
          <w:p w:rsidR="00222F72" w:rsidRPr="00C47FAF" w:rsidRDefault="00222F72" w:rsidP="0028320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001682" w:rsidRPr="00C47FAF" w:rsidRDefault="008F0B34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 ครั้ง</w:t>
            </w:r>
          </w:p>
          <w:p w:rsidR="00427C83" w:rsidRPr="00C47FAF" w:rsidRDefault="00427C83" w:rsidP="00001682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283206" w:rsidRPr="00C47FAF" w:rsidRDefault="0026637F" w:rsidP="0026637F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ข้าราชการและเจ้าหน้าที่ในสังกัดกระทรวงแรงงานมีความรู้ความเข้าใจ ในการประเมินคุณธรรมและความโปร่งใสในการดำเนินงานของหน่วยงานภาครัฐ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411" w:type="dxa"/>
            <w:shd w:val="clear" w:color="auto" w:fill="auto"/>
          </w:tcPr>
          <w:p w:rsidR="00F34F4C" w:rsidRPr="0071239B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71239B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184</w:t>
            </w:r>
            <w:r w:rsidRPr="0071239B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,</w:t>
            </w:r>
            <w:r w:rsidRPr="0071239B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468</w:t>
            </w:r>
          </w:p>
          <w:p w:rsidR="00283206" w:rsidRPr="00C47FAF" w:rsidRDefault="0028320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283206" w:rsidRPr="00C47FAF" w:rsidRDefault="0028320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ศปท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.รง.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83206" w:rsidRPr="00C47FAF" w:rsidRDefault="0028320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2ABA1CE" wp14:editId="0D6B1EE6">
                      <wp:simplePos x="0" y="0"/>
                      <wp:positionH relativeFrom="column">
                        <wp:posOffset>6801485</wp:posOffset>
                      </wp:positionH>
                      <wp:positionV relativeFrom="paragraph">
                        <wp:posOffset>6583045</wp:posOffset>
                      </wp:positionV>
                      <wp:extent cx="2597150" cy="635"/>
                      <wp:effectExtent l="19685" t="53340" r="21590" b="6032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55CE8B" id="ลูกศรเชื่อมต่อแบบตรง 21" o:spid="_x0000_s1026" type="#_x0000_t32" style="position:absolute;margin-left:535.55pt;margin-top:518.35pt;width:204.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83206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8D26D6" wp14:editId="7F17C2F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111125</wp:posOffset>
                      </wp:positionV>
                      <wp:extent cx="2009775" cy="0"/>
                      <wp:effectExtent l="38100" t="76200" r="2857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99AB6C" id="ลูกศรเชื่อมต่อแบบตรง 20" o:spid="_x0000_s1026" type="#_x0000_t32" style="position:absolute;margin-left:-2.75pt;margin-top:8.75pt;width:158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283206" w:rsidRPr="00C47FAF" w:rsidRDefault="0028320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283206" w:rsidRPr="00C47FAF" w:rsidRDefault="00283206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83206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ดำเนินการจัดโครงการพัฒนาการประเมินคุณธรรมและความโปร่งใสในการดำเนินงานของกระทรวงแรงงาน </w:t>
            </w:r>
            <w:r w:rsidR="000212F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เพื่อยกระดับค่าดัชนีชี้วัดภาพลักษณ์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คอร์รัป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ชัน (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CPI) </w:t>
            </w:r>
            <w:r w:rsidR="000212F9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ของประเทศ จำนวน 2 ครั้ง ดังนี้</w:t>
            </w:r>
          </w:p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ครั้งที่ 1 วันที่ 7 - 8 มี.ค. </w:t>
            </w:r>
            <w:r w:rsidR="00AC53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2562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จำนวน 153 คน</w:t>
            </w:r>
          </w:p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ครั้งที่ 2 วันที่ 22 ส.ค. </w:t>
            </w:r>
            <w:r w:rsidR="00AC535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2562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จำนวน 85 คน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8. โครงการ : สร้างสรรค์คุณธรรมนำจิตสำนึกการเป็นข้าราชการที่ดี</w:t>
            </w: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26637F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: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การประชาสัมพันธ์รณรงค์ปลุกจิตสำนึก คุณธรรม ต่อต้านการทุจริตประพฤติมิชอบ</w:t>
            </w:r>
          </w:p>
        </w:tc>
        <w:tc>
          <w:tcPr>
            <w:tcW w:w="1186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มีการดำเนินการจัดทำ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สื่อเผยแพร่ประชาสัมพันธ์ จำนวน 9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ช่องทาง</w:t>
            </w:r>
          </w:p>
          <w:p w:rsidR="00427C83" w:rsidRPr="00C47FAF" w:rsidRDefault="00427C83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26637F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ข้าราชการและเจ้าหน้าที่ในสังกัดได้รับรู้ข่าวสาร เพื่อกระตุ้นจิตสำนึกคุณธรรมจริยธรรม</w:t>
            </w:r>
          </w:p>
        </w:tc>
        <w:tc>
          <w:tcPr>
            <w:tcW w:w="1411" w:type="dxa"/>
            <w:shd w:val="clear" w:color="auto" w:fill="auto"/>
          </w:tcPr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26637F" w:rsidRPr="00C47FAF" w:rsidRDefault="0013291D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281</w:t>
            </w:r>
            <w:r w:rsidR="00E11C3C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460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6637F" w:rsidRPr="00C47FAF" w:rsidRDefault="005623A0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9EAAA2" wp14:editId="5B04F8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956945</wp:posOffset>
                      </wp:positionV>
                      <wp:extent cx="2695575" cy="0"/>
                      <wp:effectExtent l="38100" t="76200" r="2857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5.4pt;margin-top:75.35pt;width:212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26637F" w:rsidRPr="00C47FAF" w:rsidRDefault="0026637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321491" w:rsidRPr="00C47FAF" w:rsidRDefault="00F2070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 ผู้บริหารหน่วยงานในสังกัดกระ</w:t>
            </w:r>
            <w:r w:rsidR="0032149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ทรวงแรงงานได้มีการประกาศ</w:t>
            </w:r>
            <w:r w:rsidR="0032149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เจตจำนงสุจริตในการบริหารงาน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จำนวน 5 ครั้ง</w:t>
            </w:r>
          </w:p>
          <w:p w:rsidR="0026637F" w:rsidRPr="00C47FAF" w:rsidRDefault="00F2070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2.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มีการดำเนินการจัดทำ</w:t>
            </w:r>
            <w:r w:rsidR="0005263A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สื่อเผยแพร่ประชาสัมพันธ์ จำนวน 9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ช่องทาง ได้แก่</w:t>
            </w:r>
          </w:p>
          <w:p w:rsidR="00B26347" w:rsidRPr="00C47FAF" w:rsidRDefault="00F2070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ป้ายประชาสัมพันธ์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เว็บไซต์กระทรวง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www.mol.go.th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3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เว็บไซต์หน่วยงานในสังกัด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4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เว็บไซต์กรมประชาสัมพันธ์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www.prd.go.th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5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สื่อมวลชน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6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facebook</w:t>
            </w:r>
            <w:proofErr w:type="spellEnd"/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: Ministry of </w:t>
            </w:r>
            <w:proofErr w:type="spellStart"/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Labour</w:t>
            </w:r>
            <w:proofErr w:type="spellEnd"/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, Kingdom of Thailand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7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Line @ MANAGER : 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</w:t>
            </w:r>
          </w:p>
          <w:p w:rsidR="0026637F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ตัววิ่งป้าย</w:t>
            </w:r>
            <w:proofErr w:type="spellStart"/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ดิจิทัล</w:t>
            </w:r>
            <w:proofErr w:type="spellEnd"/>
          </w:p>
          <w:p w:rsidR="0026637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9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="0026637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วารสารแรงงาน</w:t>
            </w:r>
          </w:p>
          <w:p w:rsidR="006563AE" w:rsidRPr="00C47FAF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การจัดสื่อประชาสัมพันธ์รณรงค์สร้างความรู้ ความเข้าใจ ผ่านสื่อประชาสัมพันธ์ เอกสาร โปสเตอร์ และสิ่งพิมพ์ในรูปแบบต่างๆ เพื่อส่งเสริมคุณธรรม จริยธรรม และต่อต้านการทุจริต</w:t>
            </w:r>
          </w:p>
        </w:tc>
        <w:tc>
          <w:tcPr>
            <w:tcW w:w="1186" w:type="dxa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จัดทำสื่อประชาสัมพันธ์เผยแพร่ จำนวน 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25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C460B4" w:rsidRPr="00C47FAF" w:rsidRDefault="00C460B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ข้าราชการและเจ้าหน้าที่ในสังกัดได้รับรู้ข่าวสาร เพื่อกระตุ้นจิตสำนึกคุณธรรมจริยธรรม</w:t>
            </w:r>
          </w:p>
        </w:tc>
        <w:tc>
          <w:tcPr>
            <w:tcW w:w="1411" w:type="dxa"/>
            <w:shd w:val="clear" w:color="auto" w:fill="auto"/>
          </w:tcPr>
          <w:p w:rsidR="00B26347" w:rsidRPr="00C47FAF" w:rsidRDefault="00DB1E99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9431E" w:rsidRPr="00C47FAF" w:rsidRDefault="00B2634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B54CBA" wp14:editId="0E4D57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145415</wp:posOffset>
                      </wp:positionV>
                      <wp:extent cx="2600325" cy="0"/>
                      <wp:effectExtent l="38100" t="76200" r="2857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17AFA6" id="ลูกศรเชื่อมต่อแบบตรง 10" o:spid="_x0000_s1026" type="#_x0000_t32" style="position:absolute;margin-left:-.15pt;margin-top:11.45pt;width:204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ดำเนินการจัดทำสื่อประชาสัมพันธ์ เพื่อสร้างความรู้ ความเข้าใจ การป้องกันทุจริต และปลูกฝ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ังคุณธรรมจริยธรรม เช่น </w:t>
            </w:r>
            <w:r w:rsidR="000212F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ปฏิทินเผยแพร่ความโปร่งใส</w:t>
            </w:r>
            <w:r w:rsidR="00F2070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เป็นธรรมรวมพลังต้านทุจริต 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คู่มือผลประโยชน์ทับซ้อน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โปสเตอร์ป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ระชาสัมพันธ์ตามจุดต่างๆ</w:t>
            </w:r>
            <w:r w:rsidR="0088368A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เป็นต้น</w:t>
            </w:r>
            <w:r w:rsidR="00B2634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  <w:p w:rsidR="00C460B4" w:rsidRPr="00C47FAF" w:rsidRDefault="00C460B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460B4" w:rsidRPr="000212F9" w:rsidRDefault="00C460B4" w:rsidP="000212F9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ดำเนินการเผย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แพร่สปอต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โฆษณาภายใต้แผนรณรงค์ประชาสัมพันธ์ “ไม่ขี้โกง คนดีที่ไทยต้องการ” และ </w:t>
            </w:r>
            <w:r w:rsidR="000212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“ไม่ยอม ไม่ทน ไม่เฉย รวมพลังคนไทยไม่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ไกง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” ผ่านทาง</w:t>
            </w:r>
            <w:proofErr w:type="spellStart"/>
            <w:r w:rsidRPr="000212F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ไลน์</w:t>
            </w:r>
            <w:proofErr w:type="spellEnd"/>
            <w:r w:rsidRPr="000212F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ของกรมพัฒนาฝ</w:t>
            </w:r>
            <w:r w:rsidR="006517E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ีมือแรงงาน จำนวน  6 กลุ่ม รวม 2</w:t>
            </w:r>
            <w:r w:rsidR="006517E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>5</w:t>
            </w:r>
            <w:r w:rsidRPr="000212F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C47FAF" w:rsidRPr="00C47FAF" w:rsidRDefault="00C47FA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2712"/>
        </w:trPr>
        <w:tc>
          <w:tcPr>
            <w:tcW w:w="1668" w:type="dxa"/>
            <w:shd w:val="clear" w:color="auto" w:fill="auto"/>
          </w:tcPr>
          <w:p w:rsidR="00C27278" w:rsidRDefault="00C27278" w:rsidP="00F23465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9. โครงการ : พัฒนาคนคู่คุณธรรมนำองค์กรสู่ความเป็นเลิศ</w:t>
            </w:r>
          </w:p>
          <w:p w:rsidR="00C27278" w:rsidRDefault="00C27278" w:rsidP="00F23465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F0B34" w:rsidRDefault="008F0B34" w:rsidP="00F23465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: </w:t>
            </w:r>
            <w:r w:rsidRPr="00E17FC8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เสริมสร้างการบริหารราชการตามหลัก</w:t>
            </w:r>
            <w:proofErr w:type="spellStart"/>
            <w:r w:rsidRPr="00E17FC8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ธรร</w:t>
            </w:r>
            <w:proofErr w:type="spellEnd"/>
            <w:r w:rsidRPr="00E17FC8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มา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br/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บาล โดยกำหนดให้เป็นตัวชี้วัดในการประเมินผล</w:t>
            </w:r>
            <w:r w:rsidR="00814D7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การปฏิบัติราชการของผู้บริหาร/ผู้อำนวยการ</w:t>
            </w:r>
          </w:p>
          <w:p w:rsidR="00C27278" w:rsidRPr="00C47FAF" w:rsidRDefault="00C27278" w:rsidP="00F23465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F0B34" w:rsidRPr="00C47FAF" w:rsidRDefault="008F0B34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 ครั้ง</w:t>
            </w:r>
          </w:p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8F0B34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หน่วยงานมีแนวทางการ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การเสริมสร้างวัฒนธรรมองค์กรเพื่อสร้างทัศนคติและ</w:t>
            </w:r>
            <w:r w:rsidRPr="00814D7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จิตสำนึกด้านการป้องกันและต่อต้านการทุจริตประพฤติมิชอบ</w:t>
            </w:r>
          </w:p>
          <w:p w:rsidR="00523E5B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411" w:type="dxa"/>
            <w:shd w:val="clear" w:color="auto" w:fill="auto"/>
          </w:tcPr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8F0B34" w:rsidRPr="00C47FAF" w:rsidRDefault="008F0B34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1D2B74" wp14:editId="2218E27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761365</wp:posOffset>
                      </wp:positionV>
                      <wp:extent cx="254317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2.85pt;margin-top:59.95pt;width:200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8F0B34" w:rsidRPr="00C47FAF" w:rsidRDefault="008F0B3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278" w:rsidRDefault="00C27278" w:rsidP="00814D79">
            <w:pPr>
              <w:ind w:left="66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4D79">
            <w:pPr>
              <w:ind w:left="66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4D79">
            <w:pPr>
              <w:ind w:left="66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14D79">
            <w:pPr>
              <w:ind w:left="66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F0B34" w:rsidRPr="00C47FAF" w:rsidRDefault="008F0B34" w:rsidP="00814D79">
            <w:pPr>
              <w:ind w:left="66"/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หน่วยงานในสังกัดกระทรวงแรงงานกำหนดตัวชี้วัดระดับผู้อำนวยการหน่วยงาน ตัวชี้วัด :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ระดับความสำเร็จของการเสริมสร้างวัฒนธรรมองค์กรเพื่อสร้างทัศนคติและ</w:t>
            </w:r>
            <w:r w:rsidRPr="00814D7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จิตสำนึกด้านการป้องกันและต่อต้านการทุจริตประพฤติมิชอบ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ในรอบการประเมินที่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>1/6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2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ตค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.61</w:t>
            </w:r>
            <w:r w:rsidR="00814D7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-</w:t>
            </w:r>
            <w:r w:rsidR="00814D7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มีค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.62 และรอบการประเมินที่ 2/62 (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เมย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.-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กย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.62)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79431E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rtl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: การจัดกิจกรรมพัฒนาจิตใจ พัฒนาคน ให้มี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ธรร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มา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br/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บาลและต่อต้านการทุจริตประพฤติชอบ : 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การนำหลักคำสอนและ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ส่งเสริมให้บุคลากรเข้าร่วมกิจกรรมทางศาสนามาเป็นเครื่องมือในการพัฒนาคนให้มีคุณธรรม จริยธรรมที่ดี</w:t>
            </w:r>
          </w:p>
          <w:p w:rsidR="00C47FAF" w:rsidRPr="00C47FAF" w:rsidRDefault="00C47FA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1186" w:type="dxa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จัดกิจกรรมวันสำคัญทางศาสนา จำนวน 4 ครั้ง</w:t>
            </w:r>
          </w:p>
          <w:p w:rsidR="00C460B4" w:rsidRPr="00C47FAF" w:rsidRDefault="00C460B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79431E" w:rsidRPr="00E17FC8" w:rsidRDefault="0079431E" w:rsidP="001B1796">
            <w:pPr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</w:pPr>
            <w:r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ข้าราชการและเจ้าหน้าที่ในสังกัด</w:t>
            </w:r>
            <w:r w:rsidR="00C845E1" w:rsidRPr="00E17FC8">
              <w:rPr>
                <w:rFonts w:ascii="TH SarabunIT๙" w:eastAsia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ก่อเกิดจิตสำนึกคุณธรรมจริยธรรม และร่วมรักษาวัฒนธรรมประเพณี</w:t>
            </w:r>
          </w:p>
        </w:tc>
        <w:tc>
          <w:tcPr>
            <w:tcW w:w="1411" w:type="dxa"/>
            <w:shd w:val="clear" w:color="auto" w:fill="auto"/>
          </w:tcPr>
          <w:p w:rsidR="0079431E" w:rsidRPr="00C47FAF" w:rsidRDefault="00DB1E99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9431E" w:rsidRPr="00C47FAF" w:rsidRDefault="00F23465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</w:t>
            </w:r>
            <w:r w:rsidR="004273D3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AD0513" wp14:editId="42A863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128270</wp:posOffset>
                      </wp:positionV>
                      <wp:extent cx="2581275" cy="0"/>
                      <wp:effectExtent l="38100" t="76200" r="28575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.15pt;margin-top:10.1pt;width:203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9431E" w:rsidRPr="00C47FAF" w:rsidRDefault="0079431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79431E" w:rsidRPr="00C47FAF" w:rsidRDefault="007846F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</w:t>
            </w:r>
            <w:r w:rsidR="008A711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79431E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มีการจัดกิจกรรมวันสำคัญทางศาสนา จำนวน 4 ครั้ง ดังนี้</w:t>
            </w:r>
          </w:p>
          <w:p w:rsidR="00C845E1" w:rsidRPr="00C47FAF" w:rsidRDefault="00C845E1" w:rsidP="00C845E1">
            <w:pPr>
              <w:spacing w:line="228" w:lineRule="auto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</w:t>
            </w:r>
            <w:r w:rsidR="008A711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วันมาฆบูชา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</w:p>
          <w:p w:rsidR="00C845E1" w:rsidRPr="00C47FAF" w:rsidRDefault="008A7117" w:rsidP="00C845E1">
            <w:pPr>
              <w:spacing w:line="228" w:lineRule="auto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2)</w:t>
            </w:r>
            <w:r w:rsidR="00C845E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วันวิ</w:t>
            </w:r>
            <w:proofErr w:type="spellStart"/>
            <w:r w:rsidR="00C845E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สาขบู</w:t>
            </w:r>
            <w:proofErr w:type="spellEnd"/>
            <w:r w:rsidR="00C845E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ชา</w:t>
            </w:r>
          </w:p>
          <w:p w:rsidR="00C845E1" w:rsidRPr="00C47FAF" w:rsidRDefault="008A7117" w:rsidP="00C845E1">
            <w:pPr>
              <w:spacing w:line="228" w:lineRule="auto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3)</w:t>
            </w:r>
            <w:r w:rsidR="00C845E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วันอาสาฬหบูชา</w:t>
            </w:r>
          </w:p>
          <w:p w:rsidR="008A7117" w:rsidRPr="00C47FAF" w:rsidRDefault="008A7117" w:rsidP="00C845E1">
            <w:pPr>
              <w:spacing w:line="228" w:lineRule="auto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4)</w:t>
            </w:r>
            <w:r w:rsidR="00C845E1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วันเข้าพรรษา</w:t>
            </w:r>
          </w:p>
          <w:p w:rsidR="00C460B4" w:rsidRPr="00C47FAF" w:rsidRDefault="00C845E1" w:rsidP="00C845E1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โดยมีการประชาสัมพันธ์ให้หน่วยงานและบุคลากรในสังกัดกระทรวงแรงงานเพื่อจัดหรือเข้าร่วมกิจกรรมต่างๆ ที่จัดขึ้น เช่น ทำบุญตักบาตร เวียนเทียน ถวายเทียนพรรษา เป็นต้น</w:t>
            </w:r>
          </w:p>
          <w:p w:rsidR="007846F7" w:rsidRPr="00C47FAF" w:rsidRDefault="007846F7" w:rsidP="00AB7C6F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803"/>
        </w:trPr>
        <w:tc>
          <w:tcPr>
            <w:tcW w:w="1668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10. โครงการ : เครือข่ายแรงงานเสริมสร้างเอกภาพสังคมไทยสู่คุณธรรมในระดับพื้นที่</w:t>
            </w: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: </w:t>
            </w:r>
            <w:r w:rsidR="00E17FC8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การพัฒนาศักยภาพเครือข่ายแรงงานด้านการป้องกันและปราบปรามการทุจริตระดับพื้นที่</w:t>
            </w:r>
          </w:p>
        </w:tc>
        <w:tc>
          <w:tcPr>
            <w:tcW w:w="1186" w:type="dxa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อาสาสมัครแรงงาน และประชาชนในพื้นที่ ภาคเหนือและภาคใต้ รวม 825 คน</w:t>
            </w:r>
          </w:p>
        </w:tc>
        <w:tc>
          <w:tcPr>
            <w:tcW w:w="1382" w:type="dxa"/>
            <w:shd w:val="clear" w:color="auto" w:fill="auto"/>
          </w:tcPr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C27278" w:rsidRDefault="00C27278" w:rsidP="00324898">
            <w:pPr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</w:pPr>
          </w:p>
          <w:p w:rsidR="00A42DB1" w:rsidRDefault="00A42DB1" w:rsidP="0032489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28607E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อาสาสมัครแรงงาน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และประชาชนใน</w:t>
            </w:r>
            <w:r w:rsidRPr="0028607E">
              <w:rPr>
                <w:rFonts w:ascii="TH SarabunIT๙" w:eastAsia="TH SarabunIT๙" w:hAnsi="TH SarabunIT๙" w:cs="TH SarabunIT๙"/>
                <w:spacing w:val="-14"/>
                <w:sz w:val="24"/>
                <w:szCs w:val="24"/>
                <w:cs/>
                <w:lang w:bidi="th-TH"/>
              </w:rPr>
              <w:t>พื้นที่ที่เข้าร่วมอบรม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ได้รับความรู้ด้าน</w:t>
            </w:r>
            <w:r w:rsidRPr="0028607E">
              <w:rPr>
                <w:rFonts w:ascii="TH SarabunIT๙" w:eastAsia="TH SarabunIT๙" w:hAnsi="TH SarabunIT๙" w:cs="TH SarabunIT๙"/>
                <w:spacing w:val="-18"/>
                <w:sz w:val="24"/>
                <w:szCs w:val="24"/>
                <w:cs/>
                <w:lang w:bidi="th-TH"/>
              </w:rPr>
              <w:t xml:space="preserve">การป้องกัน </w:t>
            </w:r>
            <w:r w:rsidR="0028607E">
              <w:rPr>
                <w:rFonts w:ascii="TH SarabunIT๙" w:eastAsia="TH SarabunIT๙" w:hAnsi="TH SarabunIT๙" w:cs="TH SarabunIT๙" w:hint="cs"/>
                <w:spacing w:val="-18"/>
                <w:sz w:val="24"/>
                <w:szCs w:val="24"/>
                <w:cs/>
                <w:lang w:bidi="th-TH"/>
              </w:rPr>
              <w:t>ป</w:t>
            </w:r>
            <w:r w:rsidRPr="0028607E">
              <w:rPr>
                <w:rFonts w:ascii="TH SarabunIT๙" w:eastAsia="TH SarabunIT๙" w:hAnsi="TH SarabunIT๙" w:cs="TH SarabunIT๙"/>
                <w:spacing w:val="-18"/>
                <w:sz w:val="24"/>
                <w:szCs w:val="24"/>
                <w:cs/>
                <w:lang w:bidi="th-TH"/>
              </w:rPr>
              <w:t>ราบปราม</w:t>
            </w:r>
            <w:r w:rsid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การทุจริตประพฤติ</w:t>
            </w:r>
            <w:r w:rsidR="0028607E" w:rsidRP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มิชอบ</w:t>
            </w:r>
            <w:r w:rsidR="0028607E" w:rsidRP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และช่วยเฝ้าระวัง</w:t>
            </w:r>
            <w:r w:rsid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28607E" w:rsidRPr="0028607E">
              <w:rPr>
                <w:rFonts w:ascii="TH SarabunIT๙" w:eastAsia="TH SarabunIT๙" w:hAnsi="TH SarabunIT๙" w:cs="TH SarabunIT๙"/>
                <w:spacing w:val="-16"/>
                <w:sz w:val="24"/>
                <w:szCs w:val="24"/>
                <w:cs/>
                <w:lang w:bidi="th-TH"/>
              </w:rPr>
              <w:t>ตรวจสอบ</w:t>
            </w:r>
            <w:r w:rsidRPr="0028607E">
              <w:rPr>
                <w:rFonts w:ascii="TH SarabunIT๙" w:eastAsia="TH SarabunIT๙" w:hAnsi="TH SarabunIT๙" w:cs="TH SarabunIT๙"/>
                <w:spacing w:val="-16"/>
                <w:sz w:val="24"/>
                <w:szCs w:val="24"/>
                <w:cs/>
                <w:lang w:bidi="th-TH"/>
              </w:rPr>
              <w:t>แจ้งเบาะแส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การทุจริตของเจ้าหน้าที่</w:t>
            </w:r>
          </w:p>
          <w:p w:rsidR="00523E5B" w:rsidRPr="00C47FAF" w:rsidRDefault="00523E5B" w:rsidP="0032489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411" w:type="dxa"/>
            <w:shd w:val="clear" w:color="auto" w:fill="auto"/>
          </w:tcPr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F0B34" w:rsidRPr="00C47FAF" w:rsidRDefault="008F0B34" w:rsidP="008F0B34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803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613.20</w:t>
            </w: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42DB1" w:rsidRPr="00C47FAF" w:rsidRDefault="00A42DB1" w:rsidP="00C27278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ศปท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.รง.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6DD2D6" wp14:editId="4C3E3DD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1089660</wp:posOffset>
                      </wp:positionV>
                      <wp:extent cx="655607" cy="0"/>
                      <wp:effectExtent l="38100" t="76200" r="1143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05pt;margin-top:85.8pt;width:51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มีการดำเนินการจัดอบรมโครงการพัฒนาศักยภาพเครือข่ายแรงงานด้านการป้องกันและปราบปราม</w:t>
            </w:r>
            <w:r w:rsid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การทุจริต ระดับพื้นที่ จำนวน 2 ครั้ง ดังนี้</w:t>
            </w: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- ครั้งที่ 1 วันที่ 19 - 21 กุมภาพันธ์ 2562 ณ โรงแรมอมรินทร์ ลากูน จังหวัดพิษณุโลก โดยมีอาสาสมัครแรงงานและเจ้าหน้าที่เข้าร่วม จำนวน 369 คน</w:t>
            </w:r>
          </w:p>
          <w:p w:rsidR="00A42DB1" w:rsidRPr="00C47FAF" w:rsidRDefault="00A42DB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- ครั้งที่ 2 วันที่ 14 - 16 มีนาคม 2562 ณ โรงแรมหรรษา เจบี จังหวัดสงขลา โดยมีอาสาสมัครแรงงานและเจ้าหน้าที่เข้าร่วม จำนวน 456 คน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A07835" w:rsidRPr="00C47FAF" w:rsidRDefault="00A07835" w:rsidP="00A07835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กลยุทธ์ที่ 2 พัฒนานวัตกรรมและเทคโนโลยีสารสนเทศของระบบบริหารจัดการที่มีอยู่ให้เอื้อต่อการพัฒนาเสริมสร้างคุณธรรม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28607E" w:rsidRDefault="000D59FD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11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C27B3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 : พัฒนาระบบการให้บริการประชาชนด้วยระบบอิเล็กทรอนิกส์ </w:t>
            </w:r>
          </w:p>
          <w:p w:rsidR="00C27B30" w:rsidRPr="00C47FAF" w:rsidRDefault="00C27B30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(E-System)</w:t>
            </w:r>
          </w:p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C27B30" w:rsidRPr="00C47FAF" w:rsidRDefault="008F0B34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lastRenderedPageBreak/>
              <w:t>11</w:t>
            </w:r>
            <w:r w:rsidR="009C550B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0D59FD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001682" w:rsidRPr="00C47FAF" w:rsidRDefault="00001682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460B4" w:rsidRPr="00C47FAF" w:rsidRDefault="00C460B4" w:rsidP="00C460B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C27B30" w:rsidRPr="00C47FAF" w:rsidRDefault="009C550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ประชาชนผู้รับบริการได้รับความสะดวกรวดเร็ว สามารถลดการใช้ดุลยพินิจ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ของเจ้าหน้าที่ และเข้าใจขั้นตอนการปฏิบัติงาน</w:t>
            </w:r>
            <w:r w:rsidR="0028607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มากขึ้น</w:t>
            </w:r>
          </w:p>
        </w:tc>
        <w:tc>
          <w:tcPr>
            <w:tcW w:w="1411" w:type="dxa"/>
            <w:shd w:val="clear" w:color="auto" w:fill="auto"/>
          </w:tcPr>
          <w:p w:rsidR="00C27B30" w:rsidRPr="00C47FAF" w:rsidRDefault="00FB7A8F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lastRenderedPageBreak/>
              <w:t>15,300,000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B30" w:rsidRPr="00C47FAF" w:rsidRDefault="00F34F4C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942896F" wp14:editId="189F3B8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124460</wp:posOffset>
                      </wp:positionV>
                      <wp:extent cx="2705100" cy="0"/>
                      <wp:effectExtent l="3810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2B8F64" id="ลูกศรเชื่อมต่อแบบตรง 26" o:spid="_x0000_s1026" type="#_x0000_t32" style="position:absolute;margin-left:-3.9pt;margin-top:9.8pt;width:213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B30" w:rsidRPr="00C47FAF" w:rsidRDefault="00E6174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EA7E93" w:rsidRPr="00C47FAF" w:rsidRDefault="00FB7A8F" w:rsidP="001B1796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1. </w:t>
            </w:r>
            <w:r w:rsidR="00EA7E93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จัดประชุมเพื่อขับเคลื่อนให้มีระบบอิเล็กทรอนิกส์</w:t>
            </w:r>
          </w:p>
          <w:p w:rsidR="00FB7A8F" w:rsidRPr="00C47FAF" w:rsidRDefault="00EA7E9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2. </w:t>
            </w:r>
            <w:r w:rsidR="00FB7A8F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จัดทำช่องทางแจ้งเรื่องร้องเรียนการทุจริต</w:t>
            </w:r>
          </w:p>
          <w:p w:rsidR="00FB7A8F" w:rsidRPr="00C47FAF" w:rsidRDefault="00EA7E93" w:rsidP="00A5332C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</w:t>
            </w:r>
            <w:r w:rsidR="00FB7A8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เปิดใช้งาน</w:t>
            </w:r>
            <w:r w:rsidR="00A5332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ระบบอนุญาตทำงานคนต่างด้าวตาม</w:t>
            </w:r>
            <w:r w:rsidR="002860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A5332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พระราชกำหนดการบริหารจัดการการทำงานของ</w:t>
            </w:r>
            <w:r w:rsidR="002860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A5332C" w:rsidRPr="003E2AD0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lastRenderedPageBreak/>
              <w:t>คนต่างด้าว</w:t>
            </w:r>
            <w:r w:rsidR="0028607E" w:rsidRPr="003E2AD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 xml:space="preserve"> </w:t>
            </w:r>
            <w:r w:rsidR="003E2AD0" w:rsidRPr="003E2AD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>(</w:t>
            </w:r>
            <w:r w:rsidR="0028607E" w:rsidRPr="003E2AD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 xml:space="preserve">ฉบับที่ </w:t>
            </w:r>
            <w:r w:rsidR="0028607E" w:rsidRPr="003E2AD0">
              <w:rPr>
                <w:rFonts w:ascii="TH SarabunIT๙" w:eastAsia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>2</w:t>
            </w:r>
            <w:r w:rsidR="003E2AD0" w:rsidRPr="003E2AD0">
              <w:rPr>
                <w:rFonts w:ascii="TH SarabunIT๙" w:eastAsia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>)</w:t>
            </w:r>
            <w:r w:rsidR="0028607E" w:rsidRPr="003E2AD0">
              <w:rPr>
                <w:rFonts w:ascii="TH SarabunIT๙" w:eastAsia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 xml:space="preserve"> </w:t>
            </w:r>
            <w:r w:rsidR="003E2AD0" w:rsidRPr="003E2AD0">
              <w:rPr>
                <w:rFonts w:ascii="TH SarabunIT๙" w:eastAsia="TH SarabunIT๙" w:hAnsi="TH SarabunIT๙" w:cs="TH SarabunIT๙" w:hint="cs"/>
                <w:spacing w:val="-10"/>
                <w:sz w:val="24"/>
                <w:szCs w:val="24"/>
                <w:cs/>
                <w:lang w:bidi="th-TH"/>
              </w:rPr>
              <w:t>พ.ศ. 2561 (ระบบแจ้งการทำงาน</w:t>
            </w:r>
            <w:r w:rsidR="003E2AD0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ของคนต่างด้าว เมื่อวันที่ 26 สิงหาคม 2562)</w:t>
            </w:r>
          </w:p>
          <w:p w:rsidR="00C460B4" w:rsidRPr="00C47FAF" w:rsidRDefault="00EA7E93" w:rsidP="00C460B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4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. 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ยื่นแบบตามกฎหมาย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คุ้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มครองแรงงาน 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ยื่น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แบบรายงานตาม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กฎหมาย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ความปลอดภัยในการทำงาน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จดทะเบียน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/</w:t>
            </w:r>
            <w:r w:rsidR="00A5332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ต่ออายุ</w:t>
            </w:r>
            <w:r w:rsidR="00E934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ที่ปรึกษาด้านแรงงานสัมพันธ์ และยื่นคำร้องตามมาตรา 123 ตามพ.ร.บ.คุ้มครองแรงงาน พ.ศ. 2551 ผ่านระบบอิเล็กทรอนิกส์</w:t>
            </w:r>
          </w:p>
          <w:p w:rsidR="00C460B4" w:rsidRPr="00C47FAF" w:rsidRDefault="00C460B4" w:rsidP="00C460B4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5. ดำเนินการพัฒนาและปรับปรุงประสิทธิภาพในการให้</w:t>
            </w:r>
          </w:p>
          <w:p w:rsidR="004126A8" w:rsidRPr="00C47FAF" w:rsidRDefault="00C460B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บริการประชาชนด้วยระบบอิเล็กทรอนิกส์ ในการยื่นขอรับความเห็นชอบรายละเอียดเกี่ยวกับการฝึกเตรียม</w:t>
            </w:r>
            <w:r w:rsidR="003E2AD0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เข้าทำงาน และการยื่นแบบแสดงการส่งเงินสมทบกองทุน</w:t>
            </w:r>
            <w:r w:rsidRPr="003E2AD0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พัฒนาฝีมือแรงงาน โดยระบบดังกล่าวอยู่ระหว่างการทดลอง</w:t>
            </w:r>
            <w:r w:rsidR="003E2AD0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br/>
            </w:r>
            <w:r w:rsidRPr="003E2AD0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ใช้ระบบและแก้ไขปัญหาเพื่อความสมบูรณ์ก่อนให้ประชาชน</w:t>
            </w:r>
            <w:r w:rsidR="003E2AD0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ได้ใช้บริการต่อไป</w:t>
            </w:r>
            <w:r w:rsidR="00324898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324898" w:rsidRPr="005E153E">
              <w:rPr>
                <w:rFonts w:ascii="TH SarabunIT๙" w:eastAsia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27B30" w:rsidRPr="00C47FAF" w:rsidRDefault="000D59FD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12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C27B3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 : กิจกรรมเผยแพร่บทความ/คู่มือผ่านระบบสารสนเทศเพื่อเสริมสร้างวินัยในการป้องกันการทุจริตให้กับบุคลากรในสังกัด</w:t>
            </w:r>
          </w:p>
        </w:tc>
        <w:tc>
          <w:tcPr>
            <w:tcW w:w="1186" w:type="dxa"/>
            <w:shd w:val="clear" w:color="auto" w:fill="auto"/>
          </w:tcPr>
          <w:p w:rsidR="00C27B30" w:rsidRPr="00C47FAF" w:rsidRDefault="001165FE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1</w:t>
            </w:r>
            <w:r w:rsidR="008F0B34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6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C460B4" w:rsidRPr="00C47FAF" w:rsidRDefault="00C460B4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C27B30" w:rsidRPr="00C47FAF" w:rsidRDefault="001165F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บุคลากรในสังกัดกระทรวงแรงงาน</w:t>
            </w:r>
            <w:r w:rsidRPr="0070572E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ได้รับทราบข่าวสาร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ด้านคุณธรรมจริยธรรม และ</w:t>
            </w:r>
            <w:r w:rsidR="0070572E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มีจิตสำนึกยับยั้ง</w:t>
            </w:r>
            <w:r w:rsidRPr="0070572E">
              <w:rPr>
                <w:rFonts w:ascii="TH SarabunIT๙" w:eastAsia="TH SarabunIT๙" w:hAnsi="TH SarabunIT๙" w:cs="TH SarabunIT๙"/>
                <w:spacing w:val="-14"/>
                <w:sz w:val="24"/>
                <w:szCs w:val="24"/>
                <w:cs/>
                <w:lang w:bidi="th-TH"/>
              </w:rPr>
              <w:t>การกระทำความผิด</w:t>
            </w:r>
          </w:p>
        </w:tc>
        <w:tc>
          <w:tcPr>
            <w:tcW w:w="1411" w:type="dxa"/>
            <w:shd w:val="clear" w:color="auto" w:fill="auto"/>
          </w:tcPr>
          <w:p w:rsidR="00C27B30" w:rsidRPr="00C47FAF" w:rsidRDefault="00782BA3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B30" w:rsidRPr="00C47FAF" w:rsidRDefault="001165F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1598E7" wp14:editId="3997A4D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121285</wp:posOffset>
                      </wp:positionV>
                      <wp:extent cx="2724150" cy="0"/>
                      <wp:effectExtent l="38100" t="76200" r="1905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CD58C3" id="ลูกศรเชื่อมต่อแบบตรง 27" o:spid="_x0000_s1026" type="#_x0000_t32" style="position:absolute;margin-left:-4.65pt;margin-top:9.55pt;width:214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27B30" w:rsidRPr="00C47FAF" w:rsidRDefault="00C27B3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167C9" w:rsidRPr="00C47FAF" w:rsidRDefault="009C550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หน่วยงานในสังกัดกระทรวงแรงงานดำเนินการ</w:t>
            </w:r>
            <w:r w:rsidR="008167C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ดังนี้ </w:t>
            </w:r>
          </w:p>
          <w:p w:rsidR="008167C9" w:rsidRPr="00C47FAF" w:rsidRDefault="008167C9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เผยแพร่จดหมายข่าววินัยและคุณธรรมให้แก่ผู้บริหารและบุคลากรในสังกัด</w:t>
            </w:r>
          </w:p>
          <w:p w:rsidR="008167C9" w:rsidRPr="00C47FAF" w:rsidRDefault="008167C9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เผยแพร่มาตรการภายในเพื่อส่งเสริมความโปร่งใสและการป้องกันการทุจริต</w:t>
            </w:r>
          </w:p>
          <w:p w:rsidR="00AB7C6F" w:rsidRPr="00C47FAF" w:rsidRDefault="00AB7C6F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</w:t>
            </w:r>
            <w:r w:rsidRPr="0070572E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. </w:t>
            </w:r>
            <w:r w:rsidRPr="0070572E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เผยแพร่แนวทางในการปฏิบัติงานแนวทางในการปฏิบัติงาน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ผ่านเว็บไซต์</w:t>
            </w:r>
            <w:r w:rsidR="0070572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เพื่อเสริม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สร้างวินัยในการป้องกันการทุจริตให้กับบุคลากรในสังกัด</w:t>
            </w:r>
          </w:p>
          <w:p w:rsidR="00C27B30" w:rsidRDefault="0032489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5E153E">
              <w:rPr>
                <w:rFonts w:ascii="TH SarabunIT๙" w:eastAsia="TH SarabunIT๙" w:hAnsi="TH SarabunIT๙" w:cs="TH SarabunIT๙" w:hint="cs"/>
                <w:color w:val="FF0000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6563AE" w:rsidRPr="00C47FAF" w:rsidRDefault="006563A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27278" w:rsidRDefault="00C27278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 xml:space="preserve">13. โครงการ : บริหารการเบิกจ่ายงบประมาณผ่านระบบอิเล็กทรอนิกส์ (การวางฎีกาผ่านระบบ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GFMIS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ของกรมบัญชีกลาง)</w:t>
            </w:r>
          </w:p>
          <w:p w:rsidR="00C27278" w:rsidRDefault="00C27278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14AA3" w:rsidRPr="00C47FAF" w:rsidRDefault="00814AA3" w:rsidP="00C27B30">
            <w:pP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กิจกรรมเผยแพร่หนังสือเวีย</w:t>
            </w:r>
            <w:r w:rsidR="0005263A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นเอกสารและระเบียบการบริหารการเ</w:t>
            </w:r>
            <w:r w:rsidR="0005263A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บิ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กจ่ายเงินงบประมาณผ่านระบบอิเล็กทรอนิกส์ผ่าน</w:t>
            </w:r>
            <w:r w:rsidR="003536B0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เว็บไซต์</w:t>
            </w:r>
          </w:p>
        </w:tc>
        <w:tc>
          <w:tcPr>
            <w:tcW w:w="1186" w:type="dxa"/>
            <w:shd w:val="clear" w:color="auto" w:fill="auto"/>
          </w:tcPr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14AA3" w:rsidRPr="00C47FAF" w:rsidRDefault="00001682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86 ครั้ง</w:t>
            </w:r>
          </w:p>
        </w:tc>
        <w:tc>
          <w:tcPr>
            <w:tcW w:w="1382" w:type="dxa"/>
            <w:shd w:val="clear" w:color="auto" w:fill="auto"/>
          </w:tcPr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23E5B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14AA3" w:rsidRPr="00C47FAF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สามารถลดปัญหาการทุจริตของเจ้าหน้าที่ผู้ปฏิบัติงาน</w:t>
            </w:r>
          </w:p>
        </w:tc>
        <w:tc>
          <w:tcPr>
            <w:tcW w:w="1411" w:type="dxa"/>
            <w:shd w:val="clear" w:color="auto" w:fill="auto"/>
          </w:tcPr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14AA3" w:rsidRPr="00C47FAF" w:rsidRDefault="00001682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115,179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814AA3" w:rsidRPr="00C47FAF" w:rsidRDefault="005623A0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DA2C2D2" wp14:editId="6818ED6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100330</wp:posOffset>
                      </wp:positionV>
                      <wp:extent cx="2724150" cy="0"/>
                      <wp:effectExtent l="38100" t="76200" r="1905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50.85pt;margin-top:7.9pt;width:214.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F34F4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27278" w:rsidRDefault="00C27278" w:rsidP="00F34F4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34F4C" w:rsidRPr="00C47FAF" w:rsidRDefault="0070572E" w:rsidP="00F34F4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เผยแพร่หนังสือเวียน/เอกสารและระเบียบการเบิกจ่ายเงินงบประมาณผ่านระบบอิเล็กทรอนิกส์ผ่านเว็บไซต์กรมการจัดหางา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www.doe.go.th</w:t>
            </w:r>
            <w:proofErr w:type="spellEnd"/>
          </w:p>
          <w:p w:rsidR="00814AA3" w:rsidRDefault="0070572E" w:rsidP="0070572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(ต.ค.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ธ.ค.61) 19 ครั้ง     21  เรื่อง</w:t>
            </w:r>
          </w:p>
          <w:p w:rsidR="0070572E" w:rsidRDefault="0070572E" w:rsidP="007057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- 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(ม.ค.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–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มี.ค.62) 22 ครั้ง     27 เรื่อง</w:t>
            </w:r>
          </w:p>
          <w:p w:rsidR="0070572E" w:rsidRDefault="0070572E" w:rsidP="007057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- (เม.ย.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–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มิ.ย. 62) 18 ครั้ง    20 เรื่อง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- (ก.ค. 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–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ก.ย.62)  27 ครั้ง     35 เรื่อง</w:t>
            </w:r>
          </w:p>
          <w:p w:rsidR="0070572E" w:rsidRDefault="0070572E" w:rsidP="0070572E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รวม 86 ครั้ง   103 เรื่อง</w:t>
            </w:r>
            <w: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มีผู้เข้ารับการอบรมตามโครงการดังกล่าว รวมจำนวน 190 คน</w:t>
            </w:r>
          </w:p>
          <w:p w:rsidR="005623A0" w:rsidRPr="00C47FAF" w:rsidRDefault="005623A0" w:rsidP="0070572E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0F4CCC" w:rsidRPr="00C47FAF" w:rsidRDefault="00814AA3" w:rsidP="00E17FC8">
            <w:pPr>
              <w:spacing w:after="40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</w:t>
            </w:r>
            <w:r w:rsidR="006563AE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ที่ 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จัดฝึก</w:t>
            </w:r>
            <w:r w:rsidR="008167C9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อบรมให้</w:t>
            </w:r>
            <w:r w:rsidR="00D64E3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ความรู้ความเข้าใจระเบียบและแนวทางการเบิกจ่ายเงินงบประมาณผ่านระบบอิเล็กทรอนิกส์</w:t>
            </w:r>
          </w:p>
        </w:tc>
        <w:tc>
          <w:tcPr>
            <w:tcW w:w="1186" w:type="dxa"/>
            <w:shd w:val="clear" w:color="auto" w:fill="auto"/>
          </w:tcPr>
          <w:p w:rsidR="00814AA3" w:rsidRPr="00C47FAF" w:rsidRDefault="00001682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 ครั้ง</w:t>
            </w:r>
          </w:p>
        </w:tc>
        <w:tc>
          <w:tcPr>
            <w:tcW w:w="1382" w:type="dxa"/>
            <w:shd w:val="clear" w:color="auto" w:fill="auto"/>
          </w:tcPr>
          <w:p w:rsidR="00814AA3" w:rsidRPr="00C47FAF" w:rsidRDefault="00523E5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สามารถลดปัญหาการทุจริตของเจ้าหน้าที่ผู้ปฏิบัติงาน</w:t>
            </w:r>
          </w:p>
        </w:tc>
        <w:tc>
          <w:tcPr>
            <w:tcW w:w="1411" w:type="dxa"/>
            <w:shd w:val="clear" w:color="auto" w:fill="auto"/>
          </w:tcPr>
          <w:p w:rsidR="00814AA3" w:rsidRPr="00C47FAF" w:rsidRDefault="00DB1E99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814AA3" w:rsidRPr="00C47FAF" w:rsidRDefault="00F34F4C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523E5B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E08CDCE" wp14:editId="52CC213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164465</wp:posOffset>
                      </wp:positionV>
                      <wp:extent cx="272415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3.9pt;margin-top:12.95pt;width:214.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814AA3" w:rsidRPr="00C47FAF" w:rsidRDefault="00814AA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F34F4C" w:rsidRPr="00C47FAF" w:rsidRDefault="00F34F4C" w:rsidP="00F34F4C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มีผู้เข้ารับการอบรม</w:t>
            </w:r>
            <w:r w:rsidR="00E11C3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ให้ความรู้ความเข้าใจระเบียบและ</w:t>
            </w:r>
            <w:r w:rsidR="00051612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E11C3C" w:rsidRPr="00051612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แนวทางการเบิกจ่ายเงินงบประมาณผ่านระบบอิเล็กทรอนิกส์</w:t>
            </w:r>
            <w:r w:rsidR="0005161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รวมจำนว</w:t>
            </w:r>
            <w:r w:rsidR="00051612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น</w:t>
            </w:r>
            <w:r w:rsidR="00051612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 190  คน</w:t>
            </w:r>
          </w:p>
          <w:p w:rsidR="00814AA3" w:rsidRPr="00C47FAF" w:rsidRDefault="00814AA3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  <w:rtl/>
                <w:cs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0B7637" w:rsidRPr="00C47FAF" w:rsidRDefault="000D59FD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14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0B763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 </w:t>
            </w:r>
            <w:r w:rsidR="000B763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0B763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จัดทำช่องทางการสื่อสารเพื่อเผยแพร่ข้อมูลข่าวสาร “กระทรวงแรงงานโปร่งใสไร้ทุจริต”</w:t>
            </w:r>
          </w:p>
        </w:tc>
        <w:tc>
          <w:tcPr>
            <w:tcW w:w="1186" w:type="dxa"/>
            <w:shd w:val="clear" w:color="auto" w:fill="auto"/>
          </w:tcPr>
          <w:p w:rsidR="000B7637" w:rsidRPr="00C47FAF" w:rsidRDefault="00F34F4C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5</w:t>
            </w:r>
            <w:r w:rsidR="000D1CDB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0D1CDB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ช่องทาง</w:t>
            </w:r>
          </w:p>
          <w:p w:rsidR="00427C83" w:rsidRPr="00C47FAF" w:rsidRDefault="00427C8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25583" w:rsidRPr="00C47FAF" w:rsidRDefault="00A2558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0B7637" w:rsidRPr="00C47FAF" w:rsidRDefault="000D1CD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หน่วยงานในสังกัดกระทรวงแรงงานมีช่องทางการเผยแพร่ข่าวสารด้านคุณธรรม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จริยธรรมและต่อต้านการทุจริต ที่หลากหลาย</w:t>
            </w:r>
          </w:p>
        </w:tc>
        <w:tc>
          <w:tcPr>
            <w:tcW w:w="1411" w:type="dxa"/>
            <w:shd w:val="clear" w:color="auto" w:fill="auto"/>
          </w:tcPr>
          <w:p w:rsidR="000B7637" w:rsidRPr="00C47FAF" w:rsidRDefault="00782BA3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lastRenderedPageBreak/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0B7637" w:rsidRPr="00C47FAF" w:rsidRDefault="000D1CDB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0B7637" w:rsidRPr="00C47FAF" w:rsidRDefault="000D1CDB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C5F57E" wp14:editId="1367B7E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147955</wp:posOffset>
                      </wp:positionV>
                      <wp:extent cx="2686050" cy="0"/>
                      <wp:effectExtent l="38100" t="76200" r="1905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EC3064" id="ลูกศรเชื่อมต่อแบบตรง 4" o:spid="_x0000_s1026" type="#_x0000_t32" style="position:absolute;margin-left:-3.9pt;margin-top:11.65pt;width:211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0B7637" w:rsidRPr="00C47FAF" w:rsidRDefault="000B763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0B7637" w:rsidRPr="00C47FAF" w:rsidRDefault="000B763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0B7637" w:rsidRPr="00C47FAF" w:rsidRDefault="000B7637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D1CDB" w:rsidRPr="00C47FAF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จัดทำช่องทางเพื่อเผยแพร่ข้อมูลข่าวสารด้านคุณธรรมจริยธรรมและต่อต้านการทุจริต</w:t>
            </w:r>
            <w:r w:rsidR="00A9584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เช่น ประกาศเจตนารมณ์ของบุคลากร</w:t>
            </w:r>
            <w:r w:rsidR="00A95845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และ</w:t>
            </w:r>
            <w:r w:rsidR="0005161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A95845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ส่วนราชการในสังกัดกระทรวงแรงงาน</w:t>
            </w:r>
            <w:r w:rsidR="00A9584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ดังนี้</w:t>
            </w:r>
          </w:p>
          <w:p w:rsidR="000D1CDB" w:rsidRPr="00C47FAF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 ป้ายประชาสัมพันธ์</w:t>
            </w:r>
          </w:p>
          <w:p w:rsidR="000D1CDB" w:rsidRPr="00C47FAF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 xml:space="preserve">2. เว็บไซต์กระทรวง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www.mol.go.th</w:t>
            </w:r>
          </w:p>
          <w:p w:rsidR="000D1CDB" w:rsidRPr="00C47FAF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3. เว็บไซต์หน่วยงานในสังกัด</w:t>
            </w:r>
          </w:p>
          <w:p w:rsidR="000D1CDB" w:rsidRPr="00C47FAF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4. หนังสือเวียน</w:t>
            </w:r>
          </w:p>
          <w:p w:rsidR="000B7637" w:rsidRDefault="000D1CDB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5. เสียงตามสาย</w:t>
            </w:r>
          </w:p>
          <w:p w:rsidR="006563AE" w:rsidRPr="00C47FAF" w:rsidRDefault="006563AE" w:rsidP="000D1CDB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7763DE" w:rsidRDefault="007763DE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กิจกรรม</w:t>
            </w:r>
            <w:r w:rsidR="007B558D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ระกาศเจตนารมณ์ของบุคลากรและส่วนราชการในสังกัดกระทรวงแรงงานในการต่อต้านการทุจริตผ่านเว็บไซต์หน่วยงานในสังกัดกระทรวงแรงงาน</w:t>
            </w:r>
          </w:p>
          <w:p w:rsidR="000C64B8" w:rsidRPr="00C47FAF" w:rsidRDefault="000C64B8" w:rsidP="00C27B3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7763DE" w:rsidRPr="00C47FAF" w:rsidRDefault="00F34F4C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7</w:t>
            </w:r>
            <w:r w:rsidR="00001682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3039C1" w:rsidRPr="00C47FAF" w:rsidRDefault="003039C1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25583" w:rsidRPr="00C47FAF" w:rsidRDefault="00A25583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7763DE" w:rsidRPr="00C47FAF" w:rsidRDefault="006563AE" w:rsidP="006563AE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ผู้บริหาร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บุคลากรและส่วนราชการในสังกัดกระทรวงแรงงาน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รับทราบ และแสดงเจตนารมณ์ในการ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ไม่ทนต่อการทุจริต สร้างสรรค์ การเป็นหน่วยงานที่ดี</w:t>
            </w: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:rsidR="007763DE" w:rsidRPr="00C47FAF" w:rsidRDefault="00DB1E99" w:rsidP="00DB1E9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763DE" w:rsidRPr="00C47FAF" w:rsidRDefault="00F34F4C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763DE" w:rsidRPr="00C47FAF" w:rsidRDefault="005623A0" w:rsidP="001B1796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2996EA6" wp14:editId="5336817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125730</wp:posOffset>
                      </wp:positionV>
                      <wp:extent cx="2686050" cy="0"/>
                      <wp:effectExtent l="38100" t="76200" r="1905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4.65pt;margin-top:9.9pt;width:211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7763DE" w:rsidRPr="00C47FAF" w:rsidRDefault="007763DE" w:rsidP="001B1796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7763DE" w:rsidRPr="00C47FAF" w:rsidRDefault="00A25583" w:rsidP="000C64B8">
            <w:pPr>
              <w:jc w:val="thaiDistribute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- มีการประกาศเจตนารมณ์ พร้อมแสดงออกถึงการไม่ทน </w:t>
            </w:r>
            <w:r w:rsid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C47FAF" w:rsidRPr="0005161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ต่อการทุจริต โด</w:t>
            </w:r>
            <w:r w:rsidR="00C47FAF" w:rsidRPr="00051612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  <w:lang w:bidi="th-TH"/>
              </w:rPr>
              <w:t>ย</w:t>
            </w:r>
            <w:r w:rsidR="00216F68" w:rsidRPr="00051612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  <w:lang w:bidi="th-TH"/>
              </w:rPr>
              <w:t>มี</w:t>
            </w:r>
            <w:r w:rsidRPr="0005161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ผู้บริหาร และเจ้าหน้าที่เข้าร่วมในกิจกรรม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05161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มีการประกาศเจตนารมณ์ในหน่วยงานทั่วประเทศ</w:t>
            </w:r>
            <w:r w:rsidR="00216F68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="0005161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เพื่อร่วมแสดงออกถึงการไม่ทนต่อการทุจริต สร้างสรรค์ การเป็นหน่วยงานที่ดี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216FC3" w:rsidRPr="00C47FAF" w:rsidRDefault="00216FC3" w:rsidP="00216FC3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กลยุทธ์ที่ 3 พัฒนาสมรรถนะและองค์ความรู้ของบุคลากรด้านการส่งเสริมคุณธรรม</w:t>
            </w:r>
          </w:p>
        </w:tc>
      </w:tr>
      <w:tr w:rsidR="00C47FAF" w:rsidRPr="00C47FAF" w:rsidTr="00E17FC8">
        <w:trPr>
          <w:trHeight w:val="1076"/>
        </w:trPr>
        <w:tc>
          <w:tcPr>
            <w:tcW w:w="1668" w:type="dxa"/>
            <w:shd w:val="clear" w:color="auto" w:fill="auto"/>
          </w:tcPr>
          <w:p w:rsidR="00216FC3" w:rsidRPr="00C47FAF" w:rsidRDefault="000D59F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15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="00216FC3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 : พัฒนา</w:t>
            </w:r>
            <w:r w:rsidR="00216FC3" w:rsidRPr="00FE317F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องค์ความรู้เพื่อพัฒนางาน</w:t>
            </w:r>
            <w:r w:rsidR="00216FC3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ตามหลัก</w:t>
            </w:r>
            <w:proofErr w:type="spellStart"/>
            <w:r w:rsidR="00216FC3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="00216FC3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บาล</w:t>
            </w:r>
          </w:p>
          <w:p w:rsidR="00216FC3" w:rsidRPr="00C47FAF" w:rsidRDefault="00216FC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กิจกรรม : สอดแทรกหัวข้อ/เนื้อหาการสร้างจิตสำนึก คุณธรรม </w:t>
            </w:r>
            <w:r w:rsidRPr="00FE317F">
              <w:rPr>
                <w:rFonts w:ascii="TH SarabunIT๙" w:eastAsia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ความโปร่งใส การต่อต้าน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ทุจริตประพฤติมิชอบ</w:t>
            </w:r>
            <w:r w:rsidR="00FE317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ไว้ในโครงการฯ</w:t>
            </w:r>
          </w:p>
        </w:tc>
        <w:tc>
          <w:tcPr>
            <w:tcW w:w="1186" w:type="dxa"/>
            <w:shd w:val="clear" w:color="auto" w:fill="auto"/>
          </w:tcPr>
          <w:p w:rsidR="00216FC3" w:rsidRPr="00C47FAF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34</w:t>
            </w:r>
            <w:r w:rsidR="00C156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A25583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216FC3" w:rsidRPr="00C47FAF" w:rsidRDefault="00181E36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ข้าราชการและเจ้าหน้าที่ได้รับความรู้เกี่ยวกับคุณธรรมจริยธรรม และได้รับการพัฒนาจิต</w:t>
            </w:r>
            <w:r w:rsidR="006517ED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ใจ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สามารถนำไปประยุกต์ใช้ในการทำงานได้</w:t>
            </w:r>
          </w:p>
        </w:tc>
        <w:tc>
          <w:tcPr>
            <w:tcW w:w="1411" w:type="dxa"/>
            <w:shd w:val="clear" w:color="auto" w:fill="auto"/>
          </w:tcPr>
          <w:p w:rsidR="009D744B" w:rsidRPr="00C47FAF" w:rsidRDefault="009D744B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18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882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,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530</w:t>
            </w:r>
          </w:p>
          <w:p w:rsidR="0013291D" w:rsidRPr="00C47FAF" w:rsidRDefault="0013291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216FC3" w:rsidRPr="00C47FAF" w:rsidRDefault="00130D75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16FC3" w:rsidRPr="00C47FAF" w:rsidRDefault="00216FC3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15D1FE" wp14:editId="6C25E7E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164465</wp:posOffset>
                      </wp:positionV>
                      <wp:extent cx="2714625" cy="0"/>
                      <wp:effectExtent l="38100" t="76200" r="2857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E1800D" id="ลูกศรเชื่อมต่อแบบตรง 11" o:spid="_x0000_s1026" type="#_x0000_t32" style="position:absolute;margin-left:-3.9pt;margin-top:12.95pt;width:21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16FC3" w:rsidRPr="00C47FAF" w:rsidRDefault="00216FC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216FC3" w:rsidRPr="00C47FAF" w:rsidRDefault="00216FC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0B7637" w:rsidRPr="00C47FAF" w:rsidRDefault="000B763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B7637" w:rsidRPr="00C47FAF" w:rsidRDefault="00C7686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</w:t>
            </w:r>
            <w:r w:rsidR="000B763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สอดแทรกหัวข้อ/เนื้อหาการสร้างจิตสำนึก คุณธรรม ความโปร่งใส การต่อต้านทุจริตประพฤติมิชอบไว้ในโครงการฯ ต่างๆ เช่น</w:t>
            </w:r>
          </w:p>
          <w:p w:rsidR="00A95845" w:rsidRPr="00C47FAF" w:rsidRDefault="000B7637" w:rsidP="00D321ED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1. </w:t>
            </w:r>
            <w:r w:rsidR="00A95845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โครงการฝึกอบรมหลักสูตรการพัฒนาข้าราชการระดับชำนาญงาน</w:t>
            </w:r>
            <w:r w:rsidR="00A95845" w:rsidRPr="00C47FAF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/</w:t>
            </w:r>
            <w:r w:rsidR="00D8479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ชำนาญการ  </w:t>
            </w:r>
          </w:p>
          <w:p w:rsidR="00A25583" w:rsidRPr="00C47FAF" w:rsidRDefault="00A95845" w:rsidP="00D321ED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2.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โครงการฝึกอบรมหลักสูตรนักบริหารการเปลี่ยนแปลงระดับกลาง </w:t>
            </w:r>
          </w:p>
          <w:p w:rsidR="00A25583" w:rsidRPr="00C47FAF" w:rsidRDefault="00A25583" w:rsidP="00D321ED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3. โครงการฝึกอบรมนักบริหารระดับต้น (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นบต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.)</w:t>
            </w:r>
          </w:p>
          <w:p w:rsidR="00A95845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4</w:t>
            </w:r>
            <w:r w:rsidR="00A95845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. </w:t>
            </w:r>
            <w:r w:rsidR="00A9584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โครงการปฐมนิเทศข้าราชการบรรจุใหม่ของกระทรวงแรงงาน และของหน่วยงานในสังกัด</w:t>
            </w:r>
          </w:p>
          <w:p w:rsidR="00AB7C6F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5</w:t>
            </w:r>
            <w:r w:rsidR="00AB7C6F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. </w:t>
            </w:r>
            <w:r w:rsidR="00AB7C6F"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อบรมให้ความรู้แก่เจ้าหน้าที่ เรื่อง คุณธรรมจริยธรรม และความโปร่งใสในการทำงาน</w:t>
            </w:r>
          </w:p>
          <w:p w:rsidR="00DB1E99" w:rsidRDefault="00A25583" w:rsidP="00AD47F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6</w:t>
            </w:r>
            <w:r w:rsidR="00AB7C6F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. </w:t>
            </w:r>
            <w:r w:rsidR="00AB7C6F" w:rsidRPr="00FE317F">
              <w:rPr>
                <w:rFonts w:ascii="TH SarabunIT๙" w:hAnsi="TH SarabunIT๙" w:cs="TH SarabunIT๙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t>ให้ความรู้ส่งเสริมให้เจ้าหน้าที่มีความรู้เกี่ยวกับคุณธรรม</w:t>
            </w:r>
            <w:r w:rsidR="00AB7C6F"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 xml:space="preserve"> </w:t>
            </w:r>
            <w:r w:rsidR="00AB7C6F" w:rsidRPr="00FE317F">
              <w:rPr>
                <w:rFonts w:ascii="TH SarabunIT๙" w:hAnsi="TH SarabunIT๙" w:cs="TH SarabunIT๙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lastRenderedPageBreak/>
              <w:t>จริยธรรม ตามหลัก</w:t>
            </w:r>
            <w:proofErr w:type="spellStart"/>
            <w:r w:rsidR="00AB7C6F" w:rsidRPr="00FE317F">
              <w:rPr>
                <w:rFonts w:ascii="TH SarabunIT๙" w:hAnsi="TH SarabunIT๙" w:cs="TH SarabunIT๙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t>ธรรมาภิ</w:t>
            </w:r>
            <w:proofErr w:type="spellEnd"/>
            <w:r w:rsidR="00AB7C6F" w:rsidRPr="00FE317F">
              <w:rPr>
                <w:rFonts w:ascii="TH SarabunIT๙" w:hAnsi="TH SarabunIT๙" w:cs="TH SarabunIT๙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t>บาล และการดำรงชีวิตตามหลัก</w:t>
            </w:r>
            <w:r w:rsidR="006517ED">
              <w:rPr>
                <w:rFonts w:ascii="TH SarabunIT๙" w:hAnsi="TH SarabunIT๙" w:cs="TH SarabunIT๙" w:hint="cs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t>ปรัชญาของเศรษฐกิจพอเพียง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:rsidR="006563AE" w:rsidRPr="00C47FAF" w:rsidRDefault="00324898" w:rsidP="00AD47F8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16. โครงการ : เสริมสร้าง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บาล ป้องกันและลดความเสี่ยงในการป้องกันและปราบปรามการทุจริต</w:t>
            </w: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C4A9F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กิจกรรมที่ 1 : สร้างจิตสำนึกส่งเสริมคุณธรรม จริยธรรม วินัย ค่านิยม การเรียนรู้การดำรงชีวิตตามหลัก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บาล หลักเศรษฐกิจพอเพียง และประมวลจริยธรรม</w:t>
            </w:r>
          </w:p>
        </w:tc>
        <w:tc>
          <w:tcPr>
            <w:tcW w:w="1186" w:type="dxa"/>
            <w:shd w:val="clear" w:color="auto" w:fill="auto"/>
          </w:tcPr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C4A9F" w:rsidRPr="00C47FAF" w:rsidRDefault="00C15667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6 ครั้ง</w:t>
            </w:r>
          </w:p>
          <w:p w:rsidR="00DC4261" w:rsidRPr="00C47FAF" w:rsidRDefault="00DC4261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C4A9F" w:rsidRPr="00C47FAF" w:rsidRDefault="00C8349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ข้าราชการและเจ้าหน้าที่ในสังกัดกระทรวงแรงงานได้รับความรู้ความเข้าใจ และปลูกจิตสำนึกด้านคุณธรรมจริยธรรม</w:t>
            </w:r>
          </w:p>
        </w:tc>
        <w:tc>
          <w:tcPr>
            <w:tcW w:w="1411" w:type="dxa"/>
            <w:shd w:val="clear" w:color="auto" w:fill="auto"/>
          </w:tcPr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83494" w:rsidRPr="00C47FAF" w:rsidRDefault="00C83494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C4A9F" w:rsidRPr="00C47FAF" w:rsidRDefault="003238C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C4A9F" w:rsidRPr="00C47FAF" w:rsidRDefault="00181E36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3CE8FD" wp14:editId="24C32C0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1137285</wp:posOffset>
                      </wp:positionV>
                      <wp:extent cx="2752725" cy="0"/>
                      <wp:effectExtent l="38100" t="76200" r="2857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4pt;margin-top:89.55pt;width:216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C4A9F" w:rsidRPr="00C47FAF" w:rsidRDefault="005C4A9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C4A9F" w:rsidRPr="00C47FAF" w:rsidRDefault="005C4A9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C4A9F" w:rsidRPr="00C47FAF" w:rsidRDefault="005C4A9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83494" w:rsidRPr="00C47FAF" w:rsidRDefault="00C8349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หน่วยงานในสังกัดกระทรวงแรงงานมีการดำเนินการ ดังนี้</w:t>
            </w:r>
          </w:p>
          <w:p w:rsidR="00A95845" w:rsidRPr="00C47FAF" w:rsidRDefault="00A95845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1.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จัดทำ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โครงการทำความดีด้วยหัวใจ ลดภัยสิ่งแวดล้อม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</w:t>
            </w:r>
            <w:r w:rsidR="009D744B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กิจกรรมวันทำความสะอาดใหญ่</w:t>
            </w:r>
            <w:r w:rsidR="00FE317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="009D744B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Big Cleaning Day)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ลดและคัดแยกขยะมูลฝอย</w:t>
            </w:r>
          </w:p>
          <w:p w:rsidR="00A95845" w:rsidRDefault="00A95845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2. </w:t>
            </w:r>
            <w:r w:rsidR="00DC426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เข้าร่วมพิธีถวายพรชัยมงคล และลงนามถวายสัตย์ปฏิญาณฯ ลงนามถวายพระพร และลงนามถวายสัตย์ปฏิญาณ เพื่อเป็นข้าราชการที่ดีและพลังแผ่นดิน</w:t>
            </w:r>
          </w:p>
          <w:p w:rsidR="00324898" w:rsidRPr="00324898" w:rsidRDefault="00324898" w:rsidP="00D321ED">
            <w:pPr>
              <w:rPr>
                <w:rFonts w:ascii="TH SarabunIT๙" w:eastAsia="TH SarabunIT๙" w:hAnsi="TH SarabunIT๙" w:cs="TH SarabunIT๙"/>
                <w:sz w:val="16"/>
                <w:szCs w:val="16"/>
                <w:lang w:bidi="th-TH"/>
              </w:rPr>
            </w:pPr>
          </w:p>
          <w:p w:rsidR="00C83494" w:rsidRPr="00C47FAF" w:rsidRDefault="00324898" w:rsidP="00C8349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570954" w:rsidRPr="00C47FAF" w:rsidRDefault="00570954" w:rsidP="003B2C53">
            <w:pPr>
              <w:jc w:val="thaiDistribute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กิจกรรมที่ 2 : ปฏิบัติธรรม และจัดกิจกรรมรำลึกหลักคำสอนของ</w:t>
            </w:r>
            <w:r w:rsidRPr="003B2C53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พระบาทสมเด็จพระ</w:t>
            </w:r>
            <w:proofErr w:type="spellStart"/>
            <w:r w:rsidRPr="003B2C53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ปรมินท</w:t>
            </w:r>
            <w:proofErr w:type="spellEnd"/>
            <w:r w:rsidRPr="003B2C53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รมหาภูมิพล</w:t>
            </w:r>
            <w:r w:rsidR="003B2C53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อดุลย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เดช เพื่อถวายเป็นพระราชกุศลและสร้างแรงบันดาลใจ</w:t>
            </w:r>
          </w:p>
        </w:tc>
        <w:tc>
          <w:tcPr>
            <w:tcW w:w="1186" w:type="dxa"/>
            <w:shd w:val="clear" w:color="auto" w:fill="auto"/>
          </w:tcPr>
          <w:p w:rsidR="00570954" w:rsidRPr="00C47FAF" w:rsidRDefault="0014204F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16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3039C1" w:rsidRPr="00C47FAF" w:rsidRDefault="003039C1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14204F" w:rsidRPr="00C47FAF" w:rsidRDefault="0014204F" w:rsidP="0014204F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กระทรวงแรงงานมีความยึดมั่นในหลักศาสนาและหลักคำสอนของพระบาทสมเด็จพระ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ปรมินท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รมหา </w:t>
            </w:r>
          </w:p>
          <w:p w:rsidR="006563AE" w:rsidRDefault="0014204F" w:rsidP="0014204F">
            <w:pPr>
              <w:rPr>
                <w:rFonts w:ascii="TH SarabunIT๙" w:eastAsia="TH SarabunIT๙" w:hAnsi="TH SarabunIT๙" w:cs="TH SarabunIT๙" w:hint="cs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ภูมิพลอดุลยเดช</w:t>
            </w:r>
          </w:p>
          <w:p w:rsidR="00E17FC8" w:rsidRDefault="00E17FC8" w:rsidP="0014204F">
            <w:pPr>
              <w:rPr>
                <w:rFonts w:ascii="TH SarabunIT๙" w:eastAsia="TH SarabunIT๙" w:hAnsi="TH SarabunIT๙" w:cs="TH SarabunIT๙" w:hint="cs"/>
                <w:sz w:val="24"/>
                <w:szCs w:val="24"/>
                <w:lang w:bidi="th-TH"/>
              </w:rPr>
            </w:pPr>
          </w:p>
          <w:p w:rsidR="00E17FC8" w:rsidRDefault="00E17FC8" w:rsidP="0014204F">
            <w:pPr>
              <w:rPr>
                <w:rFonts w:ascii="TH SarabunIT๙" w:eastAsia="TH SarabunIT๙" w:hAnsi="TH SarabunIT๙" w:cs="TH SarabunIT๙" w:hint="cs"/>
                <w:sz w:val="24"/>
                <w:szCs w:val="24"/>
                <w:lang w:bidi="th-TH"/>
              </w:rPr>
            </w:pPr>
          </w:p>
          <w:p w:rsidR="00E17FC8" w:rsidRPr="00C47FAF" w:rsidRDefault="00E17FC8" w:rsidP="0014204F">
            <w:pP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</w:pPr>
          </w:p>
        </w:tc>
        <w:tc>
          <w:tcPr>
            <w:tcW w:w="1411" w:type="dxa"/>
            <w:shd w:val="clear" w:color="auto" w:fill="auto"/>
          </w:tcPr>
          <w:p w:rsidR="00570954" w:rsidRPr="00C47FAF" w:rsidRDefault="00782BA3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70954" w:rsidRPr="00C47FAF" w:rsidRDefault="0014204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14204F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575B970" wp14:editId="0057D4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114300</wp:posOffset>
                      </wp:positionV>
                      <wp:extent cx="2724150" cy="0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4D9996" id="ลูกศรเชื่อมต่อแบบตรง 12" o:spid="_x0000_s1026" type="#_x0000_t32" style="position:absolute;margin-left:-3.9pt;margin-top:9pt;width:214.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4204F" w:rsidRPr="00C47FAF" w:rsidRDefault="006D6118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</w:t>
            </w:r>
            <w:r w:rsidR="0014204F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ดำเนินการ ดังนี้</w:t>
            </w:r>
          </w:p>
          <w:p w:rsidR="0014204F" w:rsidRPr="00C47FAF" w:rsidRDefault="0014204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1. </w:t>
            </w:r>
            <w:r w:rsidR="006D6118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จัดกิจกรรมทำบุญตักบาตร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ประจำเดือน </w:t>
            </w:r>
            <w:r w:rsidR="0095059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และในโอกาสวันสำคัญต่างๆ</w:t>
            </w:r>
          </w:p>
          <w:p w:rsidR="0014204F" w:rsidRPr="003B2C53" w:rsidRDefault="0014204F" w:rsidP="003B2C53">
            <w:pPr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3B2C53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2. จัดโครงการฟังเทศน์ ฟังธรรม เนื่องในวันสำคัญทางศาสนา </w:t>
            </w:r>
          </w:p>
          <w:p w:rsidR="00570954" w:rsidRDefault="0014204F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3. จัดโครงการเสริมสร้างคุณธรรมน้อมนำปรัชญาเศรษฐกิจพอเพียง</w:t>
            </w:r>
          </w:p>
          <w:p w:rsidR="00324898" w:rsidRPr="00324898" w:rsidRDefault="00324898" w:rsidP="00D321ED">
            <w:pPr>
              <w:rPr>
                <w:rFonts w:ascii="TH SarabunIT๙" w:eastAsia="TH SarabunIT๙" w:hAnsi="TH SarabunIT๙" w:cs="TH SarabunIT๙"/>
                <w:sz w:val="16"/>
                <w:szCs w:val="16"/>
                <w:lang w:bidi="th-TH"/>
              </w:rPr>
            </w:pPr>
          </w:p>
          <w:p w:rsidR="00324898" w:rsidRPr="00C47FAF" w:rsidRDefault="00324898" w:rsidP="00324898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กิจกรรมที่ 3 : ประกาศสร้างจิตสำนึกการเป็นข้าราชการที่ดี และถวายสัตย์ปฏิญาณเพื่อเป็นข้าราชการที่ดี</w:t>
            </w:r>
          </w:p>
        </w:tc>
        <w:tc>
          <w:tcPr>
            <w:tcW w:w="1186" w:type="dxa"/>
            <w:shd w:val="clear" w:color="auto" w:fill="auto"/>
          </w:tcPr>
          <w:p w:rsidR="00C609B0" w:rsidRPr="00C47FAF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</w:t>
            </w:r>
            <w:r w:rsidR="00C609B0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C609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C609B0" w:rsidRPr="00C47FAF" w:rsidRDefault="00C609B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609B0" w:rsidRPr="00C47FAF" w:rsidRDefault="00C609B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6563AE" w:rsidRPr="00C47FAF" w:rsidRDefault="00B42457" w:rsidP="00B4245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ข้าราชการและเจ้าหน้าที่ในสังกัดกระทรวงแรงงานได้รับการปลูกจิตสำนึกความซื่อสัตย์ จงรักภักดี</w:t>
            </w:r>
          </w:p>
        </w:tc>
        <w:tc>
          <w:tcPr>
            <w:tcW w:w="1411" w:type="dxa"/>
            <w:shd w:val="clear" w:color="auto" w:fill="auto"/>
          </w:tcPr>
          <w:p w:rsidR="00570954" w:rsidRPr="00C47FAF" w:rsidRDefault="00782BA3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70954" w:rsidRPr="00C47FAF" w:rsidRDefault="00BD2010" w:rsidP="00B4245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</w:t>
            </w:r>
            <w:r w:rsidR="001147F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70954" w:rsidRPr="00C47FAF" w:rsidRDefault="00570954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570954" w:rsidRPr="00C47FAF" w:rsidRDefault="00B4245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615124" wp14:editId="7972B66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109220</wp:posOffset>
                      </wp:positionV>
                      <wp:extent cx="293298" cy="0"/>
                      <wp:effectExtent l="38100" t="76200" r="1206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F86722" id="ลูกศรเชื่อมต่อแบบตรง 31" o:spid="_x0000_s1026" type="#_x0000_t32" style="position:absolute;margin-left:9.85pt;margin-top:8.6pt;width:23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570954" w:rsidRPr="00C47FAF" w:rsidRDefault="001147F5" w:rsidP="0095059C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กระทรวงแรงงานดำเนินการจัดกิจกรรม</w:t>
            </w:r>
            <w:r w:rsidR="00151F9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ถวายสัตย์ปฏิญาณเพื่อเป็นข้าราชการที่ดี</w:t>
            </w:r>
            <w:r w:rsidR="00B4245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โดยมีผู้บริหาร </w:t>
            </w:r>
            <w:r w:rsidR="00B4245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ข้าราชการและเจ้าหน้าที่จากทุกกรมในสังกัดกระทรวงแรงงาน </w:t>
            </w:r>
            <w:r w:rsidR="003B2C53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B4245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เข้าร่วมพิธีถวายสัตย์ปฏิญาณเป็นข้าราชการที่ดี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1147F5" w:rsidRPr="00C47FAF" w:rsidRDefault="000D59F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17</w:t>
            </w:r>
            <w:r w:rsidR="00401A0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1147F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โครงการ </w:t>
            </w:r>
            <w:r w:rsidR="001147F5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1147F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พัฒนาประสิทธิภาพการป้องกันการทุจริตของกระทรวงแรงงาน</w:t>
            </w:r>
          </w:p>
        </w:tc>
        <w:tc>
          <w:tcPr>
            <w:tcW w:w="1186" w:type="dxa"/>
            <w:shd w:val="clear" w:color="auto" w:fill="auto"/>
          </w:tcPr>
          <w:p w:rsidR="001147F5" w:rsidRPr="00C47FAF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19</w:t>
            </w:r>
            <w:r w:rsidR="009B2F02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="009B2F02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C609B0" w:rsidRPr="00C47FAF" w:rsidRDefault="00C609B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25583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1147F5" w:rsidRPr="00C47FAF" w:rsidRDefault="001B1796" w:rsidP="00B4245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หน่วยงานในสังกัดกระทรวงแรงงานสามารถเพิ่มประสิทธิภาพ</w:t>
            </w:r>
            <w:r w:rsidR="003B2C53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การป้องกัน</w:t>
            </w:r>
            <w:r w:rsidR="003B2C53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3B2C53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การทุจริตได้มากขึ้น</w:t>
            </w:r>
          </w:p>
        </w:tc>
        <w:tc>
          <w:tcPr>
            <w:tcW w:w="1411" w:type="dxa"/>
            <w:shd w:val="clear" w:color="auto" w:fill="auto"/>
          </w:tcPr>
          <w:p w:rsidR="00C04439" w:rsidRPr="00C47FAF" w:rsidRDefault="00C04439" w:rsidP="00C04439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6,417,905</w:t>
            </w:r>
          </w:p>
          <w:p w:rsidR="0013291D" w:rsidRPr="00C47FAF" w:rsidRDefault="0013291D" w:rsidP="00E11C3C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147F5" w:rsidRPr="00C47FAF" w:rsidRDefault="009B2F02" w:rsidP="00B42457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147F5" w:rsidRPr="00C47FAF" w:rsidRDefault="001B1796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3AD71C" wp14:editId="385B1B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126365</wp:posOffset>
                      </wp:positionV>
                      <wp:extent cx="26670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EBC5D1" id="ลูกศรเชื่อมต่อแบบตรง 13" o:spid="_x0000_s1026" type="#_x0000_t32" style="position:absolute;margin-left:-.15pt;margin-top:9.95pt;width:21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147F5" w:rsidRPr="00C47FAF" w:rsidRDefault="001147F5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147F5" w:rsidRPr="00C47FAF" w:rsidRDefault="001147F5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1147F5" w:rsidRPr="00C47FAF" w:rsidRDefault="001147F5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147F5" w:rsidRPr="00C47FAF" w:rsidRDefault="009B2F02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95059C" w:rsidRPr="00C47FAF" w:rsidRDefault="009B2F02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1. </w:t>
            </w:r>
            <w:r w:rsidR="0095059C" w:rsidRPr="003B2C53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ข้าราชการในสังกัดกระทรวงแรงงาน เข้ารับการฝึกอบรม</w:t>
            </w:r>
            <w:r w:rsidR="0095059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หลักสูตรการดำเนินการทางวินัย</w:t>
            </w:r>
          </w:p>
          <w:p w:rsidR="0095059C" w:rsidRPr="00C47FAF" w:rsidRDefault="0095059C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2.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ข้าราชการในสังกัดกระทรวงแรงงาน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เข้าร่วมโครงการ</w:t>
            </w:r>
            <w:r w:rsidRPr="003B2C5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สัมมนาสร้างความรู้ความเข้าใจให้ผู้เกี่ยวข้องกับการปฏิบัติงาน</w:t>
            </w:r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ตามกฎหมายป้องกันและปราบปรามการฟอกเงินและ</w:t>
            </w:r>
            <w:r w:rsidR="003B2C53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การป้องกันและปราบปรามการสนับสนุนทางการเงินแก่</w:t>
            </w:r>
            <w:r w:rsidR="00C04439" w:rsidRPr="003B2C53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  <w:lang w:bidi="th-TH"/>
              </w:rPr>
              <w:t>การก่อการร้ายและการแพร่ขยายอาวุธที่มีอานุภาพทำลายล้างสูง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จัดโดยสำนักงาน </w:t>
            </w:r>
            <w:proofErr w:type="spellStart"/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ป.ป.ง</w:t>
            </w:r>
            <w:proofErr w:type="spellEnd"/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95059C" w:rsidRPr="00C47FAF" w:rsidRDefault="0095059C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3.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ข้าราชการในสังกัดกระทรวงแรงงาน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เข้าร่วมโครงการประชุมเชิงปฏิบัติการด้านการต่อต้านการทุจริตเพื่อ</w:t>
            </w:r>
            <w:r w:rsidRPr="000F4C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 xml:space="preserve">ยกระดับค่าดัชนีการรับรู้การทุจริต จัดโดยสำนักงาน </w:t>
            </w:r>
            <w:proofErr w:type="spellStart"/>
            <w:r w:rsidR="00C04439" w:rsidRPr="000F4CC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ป.ป.ท</w:t>
            </w:r>
            <w:proofErr w:type="spellEnd"/>
            <w:r w:rsidR="00C04439" w:rsidRPr="000F4CC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  <w:lang w:bidi="th-TH"/>
              </w:rPr>
              <w:t>.</w:t>
            </w:r>
          </w:p>
          <w:p w:rsidR="00A15153" w:rsidRPr="00C47FAF" w:rsidRDefault="00A15153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4.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ข้าราชการในสังกัดกระทรวงแรงงาน เข้าร่วมโครงการ</w:t>
            </w:r>
            <w:r w:rsidRPr="003B2C53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พัฒนาการประเมินคุณธรรมและความโปร่งใสในการดำเนินงานของกระทรวงแรงงาน เพื่อยกระดับค่าดัชนีการรับรู้การทุจริต</w:t>
            </w:r>
          </w:p>
          <w:p w:rsidR="00A15153" w:rsidRPr="00C47FAF" w:rsidRDefault="00A15153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5.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ข้าราชการในสังกัดกระทรวงแรงงาน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เข้าร่วม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กิจกรรมเสริมสร้าง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บาล 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ค่ายรวมพลังหยุดยั้งคอร์รัปชั่น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จัดโดยสำนักงาน </w:t>
            </w:r>
            <w:proofErr w:type="spellStart"/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ก.พ.ร</w:t>
            </w:r>
            <w:proofErr w:type="spellEnd"/>
            <w:r w:rsidR="00C04439" w:rsidRPr="00C47FA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9B1D1C" w:rsidRPr="00C47FAF" w:rsidRDefault="009B1D1C" w:rsidP="001147F5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6.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ข้าราชการในสังกัดกระทรวงแรงงาน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เข้าร่วม</w:t>
            </w:r>
            <w:r w:rsidR="00C0443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โครงการกระทรวงแรงงานร่วมขับเคลื่อนประเทศไทยให้ใสสะอาดปราศจากการทุจริต (</w:t>
            </w:r>
            <w:r w:rsidR="00C04439"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>Zero Tolerance &amp; Clean Thailand</w:t>
            </w:r>
            <w:r w:rsidR="00C04439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  <w:p w:rsidR="00DC4261" w:rsidRDefault="00DC4261" w:rsidP="001147F5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7.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เจ้าหน้าที่เข้าร่วมโครงการกระทรวงแรงงานร่วมขับเคลื่อนประเทศไทยให้ใสสะอาดปราศจากทุจริต</w:t>
            </w:r>
          </w:p>
          <w:p w:rsidR="006563AE" w:rsidRPr="00C47FAF" w:rsidRDefault="00324898" w:rsidP="00324898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B42457" w:rsidRPr="00C47FAF" w:rsidRDefault="00B42457" w:rsidP="00B42457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lastRenderedPageBreak/>
              <w:t>ยุทธศาสตร์ที่ 3 สร้างเครือข่ายความร่วมมือในการส่งเสริมคุณธรรม</w:t>
            </w: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B42457" w:rsidRPr="00C47FAF" w:rsidRDefault="00B42457" w:rsidP="00B42457">
            <w:pP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กลยุทธ์ที่ 1 สร้าง พัฒนา และขยายเครือข่ายการขับเคลื่อนคุณธรรมในทุกภาคส่วน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551EC" w:rsidRDefault="000D59FD" w:rsidP="00C551EC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18 </w:t>
            </w:r>
            <w:r w:rsidR="00C551E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โครงการ : เสริมสร้างกลไกการมีส่วนร่วมระหว่างหน่วยงานภาคีเครือข่าย</w:t>
            </w:r>
          </w:p>
          <w:p w:rsidR="005623A0" w:rsidRPr="00C47FAF" w:rsidRDefault="005623A0" w:rsidP="00C551EC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551EC" w:rsidRPr="00C47FAF" w:rsidRDefault="00C551EC" w:rsidP="00C551EC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กิจกรรม : เข้าร่วม/สนับสนุนการจัดกิจกรรมการรณรงค์ต่อต้านการทุจริต และเสริมสร้างคุณธรรมจริยธรรม ร่วมกับหน่วยงานราชการในสังกัด/นอกสังกัด และภาคประชาสังคม</w:t>
            </w:r>
          </w:p>
        </w:tc>
        <w:tc>
          <w:tcPr>
            <w:tcW w:w="1186" w:type="dxa"/>
            <w:shd w:val="clear" w:color="auto" w:fill="auto"/>
          </w:tcPr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551EC" w:rsidRPr="00C47FAF" w:rsidRDefault="00F34F4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21</w:t>
            </w:r>
            <w:r w:rsidR="00B4245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ครั้ง</w:t>
            </w:r>
          </w:p>
          <w:p w:rsidR="00C609B0" w:rsidRPr="00C47FAF" w:rsidRDefault="00C609B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A25583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551EC" w:rsidRPr="00C47FAF" w:rsidRDefault="00A07FB0" w:rsidP="00A07FB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ข้าราชการและเจ้าหน้าที่ในสังกัดกระทรวงแรงงานแสดงถึงเจตนารมณ์และความมุ่งมั่น และให้ความร่วมมือในการต่อต้านการทุจริต</w:t>
            </w:r>
          </w:p>
        </w:tc>
        <w:tc>
          <w:tcPr>
            <w:tcW w:w="1411" w:type="dxa"/>
            <w:shd w:val="clear" w:color="auto" w:fill="auto"/>
          </w:tcPr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5623A0" w:rsidRDefault="005623A0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  <w:p w:rsidR="00C551EC" w:rsidRPr="00C47FAF" w:rsidRDefault="00C551E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C551EC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4E510EE" wp14:editId="72C75F5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1153160</wp:posOffset>
                      </wp:positionV>
                      <wp:extent cx="2638425" cy="0"/>
                      <wp:effectExtent l="38100" t="76200" r="28575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1.65pt;margin-top:90.8pt;width:207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5623A0" w:rsidRDefault="005623A0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</w:p>
          <w:p w:rsidR="003F11B8" w:rsidRPr="00C47FAF" w:rsidRDefault="003F11B8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เข้าร่วมกิจกรรมกับภาคีเครือข่ายทั้งในส่วนราชการและภาคประชาสังคม </w:t>
            </w:r>
            <w:r w:rsidR="002C5785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ดังนี้</w:t>
            </w:r>
          </w:p>
          <w:p w:rsidR="003F11B8" w:rsidRPr="00C47FAF" w:rsidRDefault="003F11B8" w:rsidP="003F11B8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๑. งานวันต่อต้าน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คอร์รัป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ชันสากล (ประเทศไทย) ภายใต้แนวคิด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“</w:t>
            </w:r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Zero Tolerance </w:t>
            </w:r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คนไทยไม่ทนต่อการทุจริต” โดยรัฐบาลร่วมกับ สำนักงาน ป.ป.ช. สำนักงาน </w:t>
            </w:r>
            <w:proofErr w:type="spellStart"/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ป.ป.ท</w:t>
            </w:r>
            <w:proofErr w:type="spellEnd"/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องค์กรต่อต้าน</w:t>
            </w:r>
            <w:proofErr w:type="spellStart"/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คอร์รัป</w:t>
            </w:r>
            <w:proofErr w:type="spellEnd"/>
            <w:r w:rsidR="00A07FB0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ชัน (ประเทศไทย) และภาคีเครือข่ายทุกภาคส่วน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9B1D1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เมื่อวัน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ที่ </w:t>
            </w:r>
            <w:r w:rsidR="009B1D1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7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ธันวาคม </w:t>
            </w:r>
            <w:r w:rsidR="009B1D1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๒๕61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3B2C53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ณ </w:t>
            </w:r>
            <w:proofErr w:type="spellStart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อิมแพค</w:t>
            </w:r>
            <w:proofErr w:type="spellEnd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เอกซ์ฮิบิชั่นฮอลล์</w:t>
            </w:r>
            <w:proofErr w:type="spellEnd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2</w:t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เมืองทองธานี</w:t>
            </w:r>
          </w:p>
          <w:p w:rsidR="009B1D1C" w:rsidRPr="00C47FAF" w:rsidRDefault="009B1D1C" w:rsidP="009B1D1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2. </w:t>
            </w:r>
            <w:r w:rsidR="0099435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ร่วม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กิจกรรม 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ไม่ขี้โกง คนดีที่ไทยต้องการ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  <w:r w:rsidR="00010C60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 w:rsidR="00010C6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จัดโดยสำนักงาน ป.ป.ช.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เมื่อวันที่ 16 พฤษภาคม 2562</w:t>
            </w:r>
          </w:p>
          <w:p w:rsidR="009B1D1C" w:rsidRPr="00C47FAF" w:rsidRDefault="00010C60" w:rsidP="009B1D1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3</w:t>
            </w:r>
            <w:r w:rsidRPr="00010C60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. งานวันต่อต้านคอร์รัปชั่น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rtl/>
                <w:cs/>
              </w:rPr>
              <w:t xml:space="preserve"> 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เมื่อวันที่ 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rtl/>
                <w:cs/>
              </w:rPr>
              <w:t>6</w:t>
            </w:r>
            <w:r w:rsidRPr="00010C6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rtl/>
                <w:cs/>
              </w:rPr>
              <w:t xml:space="preserve"> 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กันยายน </w:t>
            </w:r>
            <w:r w:rsidR="009B1D1C" w:rsidRPr="00010C60">
              <w:rPr>
                <w:rFonts w:ascii="TH SarabunIT๙" w:hAnsi="TH SarabunIT๙" w:cs="TH SarabunIT๙"/>
                <w:spacing w:val="-8"/>
                <w:sz w:val="24"/>
                <w:szCs w:val="24"/>
                <w:rtl/>
                <w:cs/>
              </w:rPr>
              <w:t>2562</w:t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ณ ศูนย์นิทรรศการและการประชุม</w:t>
            </w:r>
            <w:proofErr w:type="spellStart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ไบเทค</w:t>
            </w:r>
            <w:proofErr w:type="spellEnd"/>
            <w:r w:rsidR="009B1D1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บางนา</w:t>
            </w:r>
          </w:p>
          <w:p w:rsidR="0099435C" w:rsidRPr="00C47FAF" w:rsidRDefault="0099435C" w:rsidP="0099435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4.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ประชุมสัมมนาเชิงปฏิบัติการโครงการพัฒนาการประเมินคุณธรรมและความโปร่งใสการดำเนินงานของกระทรวงแรงงาน เพื่อยกระดับค่าดัชนีชี้วัดภาพลักษณ์คอร์รัปชั่น</w:t>
            </w:r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(</w:t>
            </w:r>
            <w:proofErr w:type="spellStart"/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CPI</w:t>
            </w:r>
            <w:proofErr w:type="spellEnd"/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) ของประเทศ</w:t>
            </w:r>
          </w:p>
          <w:p w:rsidR="0099435C" w:rsidRPr="00C47FAF" w:rsidRDefault="0099435C" w:rsidP="0099435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กิจกรรม 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ค่ายรวมพลังหยุดยั้ง</w:t>
            </w:r>
            <w:proofErr w:type="spellStart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คอร์รัป</w:t>
            </w:r>
            <w:proofErr w:type="spellEnd"/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ชัน</w:t>
            </w: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” </w:t>
            </w:r>
            <w:r w:rsidR="00D8384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จัดโดย</w:t>
            </w:r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สำนักงาน </w:t>
            </w:r>
            <w:proofErr w:type="spellStart"/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ก.พ.ร</w:t>
            </w:r>
            <w:proofErr w:type="spellEnd"/>
            <w:r w:rsidR="00D8384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F54DC9" w:rsidRDefault="0099435C" w:rsidP="0099435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</w:rPr>
              <w:t xml:space="preserve">6.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อบรมเชิงปฏิบัติการเพื่อสร้างองค์ความรู้ในการจัดทำมาตรการ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ทบทวนการดำเนินงาน</w:t>
            </w:r>
            <w:r w:rsidR="00B227F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ตามแผนแม่บท</w:t>
            </w:r>
            <w:proofErr w:type="spellStart"/>
            <w:r w:rsidR="00B227F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บูรณา</w:t>
            </w:r>
            <w:proofErr w:type="spellEnd"/>
            <w:r w:rsidR="00B227F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การป้องกัน ปราบ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ปรามการทุจริตและประพฤติมิชอบ </w:t>
            </w:r>
            <w:r w:rsidR="00F54DC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ระยะ ๒๐ ปี 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(พ.ศ.2561 </w:t>
            </w:r>
            <w:r w:rsidR="00F54DC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–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2580)</w:t>
            </w:r>
          </w:p>
          <w:p w:rsidR="00A25583" w:rsidRPr="00306C61" w:rsidRDefault="00A25583" w:rsidP="00306C61">
            <w:pPr>
              <w:rPr>
                <w:rFonts w:ascii="TH SarabunIT๙" w:hAnsi="TH SarabunIT๙" w:cs="TH SarabunIT๙"/>
                <w:spacing w:val="-4"/>
                <w:sz w:val="24"/>
                <w:szCs w:val="24"/>
                <w:lang w:bidi="th-TH"/>
              </w:rPr>
            </w:pPr>
            <w:r w:rsidRPr="00306C61"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lastRenderedPageBreak/>
              <w:t>7. กิจกรรม “วัคซีนต้านทุจริต ปลูกจิตสำนึก คนไทยไม่โกง</w:t>
            </w:r>
            <w:r w:rsidR="00F54DC9" w:rsidRPr="00306C6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”</w:t>
            </w:r>
          </w:p>
          <w:p w:rsidR="00324898" w:rsidRPr="00C47FAF" w:rsidRDefault="00324898" w:rsidP="00324898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  <w:p w:rsidR="002C5785" w:rsidRPr="00C47FAF" w:rsidRDefault="002C5785" w:rsidP="00BE28C0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4858" w:type="dxa"/>
            <w:gridSpan w:val="16"/>
            <w:shd w:val="clear" w:color="auto" w:fill="auto"/>
          </w:tcPr>
          <w:p w:rsidR="00306C61" w:rsidRPr="006563AE" w:rsidRDefault="006D6118" w:rsidP="006D6118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lastRenderedPageBreak/>
              <w:t>กลยุทธ์ที่ 2 เสริมสร้างกลไกการมีส่วนร่วมของเครือข่ายเพื่อเพิ่มประสิทธิภาพการปฏิบัติงานโดยสุจริต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E20367" w:rsidRPr="00C47FAF" w:rsidRDefault="000D59FD" w:rsidP="0057095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F54DC9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 xml:space="preserve">19 </w:t>
            </w:r>
            <w:r w:rsidR="00E20367" w:rsidRPr="00F54DC9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 xml:space="preserve">โครงการ </w:t>
            </w:r>
            <w:r w:rsidR="00E20367" w:rsidRPr="00F54DC9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lang w:bidi="th-TH"/>
              </w:rPr>
              <w:t xml:space="preserve">: </w:t>
            </w:r>
            <w:proofErr w:type="spellStart"/>
            <w:r w:rsidR="00E20367" w:rsidRPr="00F54DC9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บูรณา</w:t>
            </w:r>
            <w:proofErr w:type="spellEnd"/>
            <w:r w:rsidR="00E20367" w:rsidRPr="00F54DC9">
              <w:rPr>
                <w:rFonts w:ascii="TH SarabunIT๙" w:eastAsia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การ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ข้อมูลการทุจริตเพื่อเผยแพร่และรณรงค์</w:t>
            </w:r>
            <w:r w:rsidR="00F54DC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ลดการให้และรับสินบน</w:t>
            </w:r>
          </w:p>
        </w:tc>
        <w:tc>
          <w:tcPr>
            <w:tcW w:w="1186" w:type="dxa"/>
            <w:shd w:val="clear" w:color="auto" w:fill="auto"/>
          </w:tcPr>
          <w:p w:rsidR="00E20367" w:rsidRPr="00C47FAF" w:rsidRDefault="00E46FE5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13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A25583" w:rsidRPr="00C47FAF" w:rsidRDefault="00A25583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E20367" w:rsidRPr="00C47FAF" w:rsidRDefault="000D59F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เจ้าหน้าที่ในสังกัดกระทรวงแรงงานมีความรู้และร่วมมือในการต่อต้านการให้สินบน</w:t>
            </w:r>
          </w:p>
        </w:tc>
        <w:tc>
          <w:tcPr>
            <w:tcW w:w="1411" w:type="dxa"/>
            <w:shd w:val="clear" w:color="auto" w:fill="auto"/>
          </w:tcPr>
          <w:p w:rsidR="00E20367" w:rsidRPr="00C47FAF" w:rsidRDefault="00782BA3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E20367" w:rsidRPr="00C47FAF" w:rsidRDefault="00C156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1B1796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2CB834D" wp14:editId="04791A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2638425" cy="0"/>
                      <wp:effectExtent l="38100" t="76200" r="28575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974D51" id="ลูกศรเชื่อมต่อแบบตรง 14" o:spid="_x0000_s1026" type="#_x0000_t32" style="position:absolute;margin-left:-.15pt;margin-top:11.65pt;width:207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กระทรวงแรงงานมีการดำเนินการ ดังนี้</w:t>
            </w:r>
          </w:p>
          <w:p w:rsidR="00F54DC9" w:rsidRDefault="009B1D1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1. กรมการจัดหางานเผยแพร่สถิติเรื่องร้องเรียนการทุจริต</w:t>
            </w:r>
            <w:r w:rsidRPr="00F54DC9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ในเว็บไซต์กรมการจัดหางานและเว็บไซต์กองบริหารทรัพยากร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บุคคล จำนวน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1</w:t>
            </w:r>
            <w:r w:rsidR="00F54DC9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 ครั้ง</w:t>
            </w:r>
          </w:p>
          <w:p w:rsidR="0099435C" w:rsidRPr="00C47FAF" w:rsidRDefault="0099435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2</w:t>
            </w:r>
            <w:r w:rsidRPr="00F54DC9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</w:rPr>
              <w:t xml:space="preserve">. </w:t>
            </w:r>
            <w:r w:rsidRPr="00F54DC9">
              <w:rPr>
                <w:rFonts w:ascii="TH SarabunIT๙" w:eastAsia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กรมสวัสดิการและคุ้มครองแรงงาน </w:t>
            </w:r>
            <w:r w:rsidRPr="00F54DC9">
              <w:rPr>
                <w:rFonts w:ascii="TH SarabunIT๙" w:hAnsi="TH SarabunIT๙" w:cs="TH SarabunIT๙"/>
                <w:spacing w:val="-8"/>
                <w:sz w:val="24"/>
                <w:szCs w:val="24"/>
                <w:shd w:val="clear" w:color="auto" w:fill="FFFFFF"/>
                <w:cs/>
                <w:lang w:bidi="th-TH"/>
              </w:rPr>
              <w:t>เผยแพร่ให้หน่วยงาน</w:t>
            </w:r>
            <w:r w:rsidR="00F54DC9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br/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ในสังกัดร่วมขับเคลื่อนมาตรการต่อต้านการให้สินบน</w:t>
            </w:r>
            <w:r w:rsidRPr="00967A56">
              <w:rPr>
                <w:rFonts w:ascii="TH SarabunIT๙" w:hAnsi="TH SarabunIT๙" w:cs="TH SarabunIT๙"/>
                <w:spacing w:val="-2"/>
                <w:sz w:val="24"/>
                <w:szCs w:val="24"/>
                <w:shd w:val="clear" w:color="auto" w:fill="FFFFFF"/>
                <w:cs/>
                <w:lang w:bidi="th-TH"/>
              </w:rPr>
              <w:t xml:space="preserve">เจ้าหน้าที่ของรัฐโดยภาคเอกชน </w:t>
            </w:r>
            <w:r w:rsidR="00F54DC9" w:rsidRPr="00967A56">
              <w:rPr>
                <w:rFonts w:ascii="TH SarabunIT๙" w:hAnsi="TH SarabunIT๙" w:cs="TH SarabunIT๙"/>
                <w:spacing w:val="-2"/>
                <w:sz w:val="24"/>
                <w:szCs w:val="24"/>
                <w:shd w:val="clear" w:color="auto" w:fill="FFFFFF"/>
                <w:cs/>
                <w:lang w:bidi="th-TH"/>
              </w:rPr>
              <w:t xml:space="preserve">ตามมาตรา </w:t>
            </w:r>
            <w:r w:rsidR="00F54DC9" w:rsidRPr="00967A56">
              <w:rPr>
                <w:rFonts w:ascii="TH SarabunIT๙" w:hAnsi="TH SarabunIT๙" w:cs="TH SarabunIT๙" w:hint="cs"/>
                <w:spacing w:val="-2"/>
                <w:sz w:val="24"/>
                <w:szCs w:val="24"/>
                <w:shd w:val="clear" w:color="auto" w:fill="FFFFFF"/>
                <w:rtl/>
                <w:cs/>
                <w:lang w:bidi="th-TH"/>
              </w:rPr>
              <w:t>123</w:t>
            </w:r>
            <w:r w:rsidR="00967A56" w:rsidRPr="00967A56">
              <w:rPr>
                <w:rFonts w:ascii="TH SarabunIT๙" w:hAnsi="TH SarabunIT๙" w:cs="TH SarabunIT๙" w:hint="cs"/>
                <w:spacing w:val="-2"/>
                <w:sz w:val="24"/>
                <w:szCs w:val="24"/>
                <w:shd w:val="clear" w:color="auto" w:fill="FFFFFF"/>
                <w:cs/>
                <w:lang w:bidi="th-TH"/>
              </w:rPr>
              <w:t>/๕</w:t>
            </w:r>
            <w:r w:rsidR="00F54DC9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lang w:bidi="th-TH"/>
              </w:rPr>
              <w:t xml:space="preserve">  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  <w:lang w:bidi="th-TH"/>
              </w:rPr>
              <w:t>พ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 xml:space="preserve">ระราชบัญญัติประกอบรัฐธรรมนูญว่าด้วยการป้องกันและปราบปรามการทุจริต 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  <w:lang w:bidi="th-TH"/>
              </w:rPr>
              <w:t>พ.ศ.2542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  <w:t xml:space="preserve"> </w:t>
            </w:r>
            <w:r w:rsidRPr="00C47FAF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  <w:lang w:bidi="th-TH"/>
              </w:rPr>
              <w:t>แก้ไข</w:t>
            </w:r>
            <w:r w:rsidR="00F54DC9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เพิ่มเติม</w:t>
            </w:r>
            <w:r w:rsidR="00967A56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F54DC9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ฉบับที่ 3 (พ.ศ.2548)</w:t>
            </w:r>
          </w:p>
          <w:p w:rsidR="009B1D1C" w:rsidRPr="00C47FAF" w:rsidRDefault="00B227FA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3</w:t>
            </w:r>
            <w:r w:rsidR="0099435C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="00DC426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จัดทำสื่อและเผยแพร่การป้องกันการทุจริตและส่งเสริมคุณธรรมจริยธรรมในรูปแบบ </w:t>
            </w:r>
            <w:proofErr w:type="spellStart"/>
            <w:r w:rsidR="00DC4261" w:rsidRPr="00C47FAF"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>Infographics</w:t>
            </w:r>
            <w:proofErr w:type="spellEnd"/>
            <w:r w:rsidR="00F54DC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ลงในเว็บ</w:t>
            </w:r>
            <w:r w:rsidR="00F54DC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ไซต์</w:t>
            </w:r>
            <w:r w:rsidR="00DC426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="00DC426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สสปท</w:t>
            </w:r>
            <w:proofErr w:type="spellEnd"/>
            <w:r w:rsidR="00DC4261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</w:p>
          <w:p w:rsidR="0076058C" w:rsidRDefault="00B227FA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>4</w:t>
            </w:r>
            <w:r w:rsidR="0076058C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. </w:t>
            </w:r>
            <w:r w:rsidR="0076058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ดำเนินการจัดทำจดหมายข่าววินัยและคุณธรรมและมาตรการป้องกันและปราบปรามการทุจริตเพื่อเผยแพร่ข้อมูลการทุจริตแก่เจ้าหน้าที่ในสังกัดและประชาชน</w:t>
            </w:r>
            <w:r w:rsidR="00F54DC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="0076058C" w:rsidRPr="00C47FA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ที่มีส่วนได้ส่วนเสีย และชี้ให้เห็นของโทษจากการทุจริต เป็นประจำ</w:t>
            </w:r>
          </w:p>
          <w:p w:rsidR="00324898" w:rsidRDefault="00324898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(หมายเหตุ : 1 กิจกรรมดำเนินการมากกว่า 1 ครั้ง)</w:t>
            </w:r>
          </w:p>
          <w:p w:rsidR="00306C61" w:rsidRPr="00C47FAF" w:rsidRDefault="00306C61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E20367" w:rsidRPr="00C47FAF" w:rsidRDefault="000D59FD" w:rsidP="0057095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20 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โครงการ 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t xml:space="preserve">: 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ส่งเสริมสนับสนุนการจัดทำแนวทางการดำเนินงาน หรือข้อตกลงความร่วมมือเพื่อการป้องกันการทุจริตเชิงรุก</w:t>
            </w:r>
            <w:r w:rsidR="00E20367"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ระหว่างหน่วยงานภาครัฐ ภาคเอกชน และภาคประชาสังคม</w:t>
            </w:r>
          </w:p>
        </w:tc>
        <w:tc>
          <w:tcPr>
            <w:tcW w:w="1186" w:type="dxa"/>
            <w:shd w:val="clear" w:color="auto" w:fill="auto"/>
          </w:tcPr>
          <w:p w:rsidR="00E20367" w:rsidRPr="00C47FAF" w:rsidRDefault="000D59FD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  <w:lastRenderedPageBreak/>
              <w:t xml:space="preserve">4 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ครั้ง</w:t>
            </w:r>
          </w:p>
          <w:p w:rsidR="0076058C" w:rsidRPr="00C47FAF" w:rsidRDefault="0076058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382" w:type="dxa"/>
            <w:shd w:val="clear" w:color="auto" w:fill="auto"/>
          </w:tcPr>
          <w:p w:rsidR="00E20367" w:rsidRPr="00C47FAF" w:rsidRDefault="000D59FD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หน่วยงานในสังกัดกระทรวงแรงงานมีส่วนร่วมในการป้องกันการทุจริตร่วมกับหน่วยงานภายนอก สามารถ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เพิ่มความน่าเชื่อถือในการปฏิบัติงาน</w:t>
            </w:r>
          </w:p>
        </w:tc>
        <w:tc>
          <w:tcPr>
            <w:tcW w:w="1411" w:type="dxa"/>
            <w:shd w:val="clear" w:color="auto" w:fill="auto"/>
          </w:tcPr>
          <w:p w:rsidR="00E20367" w:rsidRPr="00C47FAF" w:rsidRDefault="00E11C3C" w:rsidP="00E11C3C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E20367" w:rsidRPr="00C47FAF" w:rsidRDefault="00C156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E11C3C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4BE0489" wp14:editId="28C0BF5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142240</wp:posOffset>
                      </wp:positionV>
                      <wp:extent cx="2638425" cy="0"/>
                      <wp:effectExtent l="38100" t="76200" r="2857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.9pt;margin-top:11.2pt;width:207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E20367" w:rsidRPr="00C47FAF" w:rsidRDefault="00E20367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20367" w:rsidRPr="00C47FAF" w:rsidRDefault="00E20367" w:rsidP="00E20367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หน่วยงานในสังกัดกระทรวงแรงงานเข้าร่วมลงนามบันทึกข้อตกลงว่าด้วยการเป็นแนวร่วมการปฏิบัติของภาครัฐขับเคลื่อนปีแห่งการอำนวยความสะดวกในการพิจารณาอนุมัติอนุญาตของทางราชการ ต่อต้านการรับสินบน</w:t>
            </w:r>
            <w:r w:rsidR="00F54DC9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br/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 xml:space="preserve">ทุกรูปแบบ ร่วมกับ สำนักงาน </w:t>
            </w:r>
            <w:proofErr w:type="spellStart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ป.ป.ท</w:t>
            </w:r>
            <w:proofErr w:type="spellEnd"/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. ได้แก่</w:t>
            </w:r>
          </w:p>
          <w:p w:rsidR="00E20367" w:rsidRPr="00C47FAF" w:rsidRDefault="00E20367" w:rsidP="00E20367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1. กรมการจัดหางาน</w:t>
            </w:r>
          </w:p>
          <w:p w:rsidR="00E20367" w:rsidRPr="00C47FAF" w:rsidRDefault="00E20367" w:rsidP="00E20367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lastRenderedPageBreak/>
              <w:t>2. กรมพัฒนาฝีมือแรงงาน</w:t>
            </w:r>
          </w:p>
          <w:p w:rsidR="00E20367" w:rsidRPr="00C47FAF" w:rsidRDefault="00E20367" w:rsidP="00E20367">
            <w:pPr>
              <w:rPr>
                <w:rFonts w:ascii="TH SarabunIT๙" w:eastAsia="TH SarabunIT๙" w:hAnsi="TH SarabunIT๙" w:cs="TH SarabunIT๙"/>
                <w:sz w:val="24"/>
                <w:szCs w:val="24"/>
                <w:lang w:bidi="th-TH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3. กรมสวัสดิการและคุ้มครองแรงงาน</w:t>
            </w:r>
          </w:p>
          <w:p w:rsidR="00E20367" w:rsidRPr="00C47FAF" w:rsidRDefault="00E20367" w:rsidP="00E20367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  <w:t>4. สำนักงานประกันสังคม</w:t>
            </w:r>
          </w:p>
        </w:tc>
      </w:tr>
      <w:tr w:rsidR="00C47FAF" w:rsidRPr="00C47FAF" w:rsidTr="00216F68">
        <w:trPr>
          <w:trHeight w:val="340"/>
        </w:trPr>
        <w:tc>
          <w:tcPr>
            <w:tcW w:w="1668" w:type="dxa"/>
            <w:shd w:val="clear" w:color="auto" w:fill="auto"/>
          </w:tcPr>
          <w:p w:rsidR="00C551EC" w:rsidRPr="00C47FAF" w:rsidRDefault="00C551EC" w:rsidP="00570954">
            <w:pPr>
              <w:rPr>
                <w:rFonts w:ascii="TH SarabunIT๙" w:eastAsia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186" w:type="dxa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E11C3C" w:rsidRPr="00C47FAF" w:rsidRDefault="00E11C3C" w:rsidP="00C47FAF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45,</w:t>
            </w:r>
            <w:r w:rsidR="00C47FAF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643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,</w:t>
            </w:r>
            <w:r w:rsidR="00C47FAF" w:rsidRPr="00C47FAF">
              <w:rPr>
                <w:rFonts w:ascii="TH SarabunIT๙" w:eastAsia="TH SarabunIT๙" w:hAnsi="TH SarabunIT๙" w:cs="TH SarabunIT๙" w:hint="cs"/>
                <w:sz w:val="24"/>
                <w:szCs w:val="24"/>
                <w:cs/>
                <w:lang w:bidi="th-TH"/>
              </w:rPr>
              <w:t>727</w:t>
            </w:r>
            <w:r w:rsidRPr="00C47FAF">
              <w:rPr>
                <w:rFonts w:ascii="TH SarabunIT๙" w:eastAsia="TH SarabunIT๙" w:hAnsi="TH SarabunIT๙" w:cs="TH SarabunIT๙"/>
                <w:sz w:val="24"/>
                <w:szCs w:val="24"/>
              </w:rPr>
              <w:t>.20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551EC" w:rsidRPr="00C47FAF" w:rsidRDefault="00C551EC" w:rsidP="00D321ED">
            <w:pPr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</w:p>
        </w:tc>
      </w:tr>
    </w:tbl>
    <w:p w:rsidR="00523E5B" w:rsidRDefault="00523E5B" w:rsidP="002050CF">
      <w:pPr>
        <w:spacing w:line="340" w:lineRule="exact"/>
        <w:ind w:left="1248"/>
        <w:rPr>
          <w:rFonts w:ascii="TH SarabunIT๙" w:eastAsia="TH SarabunIT๙" w:hAnsi="TH SarabunIT๙" w:cs="TH SarabunIT๙"/>
          <w:sz w:val="28"/>
          <w:szCs w:val="28"/>
        </w:rPr>
      </w:pPr>
    </w:p>
    <w:p w:rsidR="0034326F" w:rsidRDefault="0034326F" w:rsidP="002050CF">
      <w:pPr>
        <w:spacing w:line="340" w:lineRule="exact"/>
        <w:ind w:left="1248"/>
        <w:rPr>
          <w:rFonts w:ascii="TH SarabunIT๙" w:eastAsia="TH SarabunIT๙" w:hAnsi="TH SarabunIT๙" w:cs="TH SarabunIT๙"/>
          <w:sz w:val="28"/>
          <w:szCs w:val="28"/>
        </w:rPr>
      </w:pPr>
    </w:p>
    <w:p w:rsidR="005C4A9F" w:rsidRPr="002050CF" w:rsidRDefault="005C4A9F" w:rsidP="002050CF">
      <w:pPr>
        <w:spacing w:before="27" w:line="300" w:lineRule="exact"/>
        <w:ind w:left="540" w:right="465" w:firstLine="698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F7F90" wp14:editId="136D9F64">
                <wp:simplePos x="0" y="0"/>
                <wp:positionH relativeFrom="column">
                  <wp:posOffset>2480310</wp:posOffset>
                </wp:positionH>
                <wp:positionV relativeFrom="paragraph">
                  <wp:posOffset>5347335</wp:posOffset>
                </wp:positionV>
                <wp:extent cx="2597150" cy="635"/>
                <wp:effectExtent l="19685" t="53340" r="21590" b="6032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3AB2DE" id="ลูกศรเชื่อมต่อแบบตรง 3" o:spid="_x0000_s1026" type="#_x0000_t32" style="position:absolute;margin-left:195.3pt;margin-top:421.05pt;width:20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">
                <v:stroke startarrow="block" endarrow="block"/>
              </v:shape>
            </w:pict>
          </mc:Fallback>
        </mc:AlternateContent>
      </w:r>
      <w:r>
        <w:rPr>
          <w:rFonts w:ascii="TH SarabunIT๙" w:eastAsia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87E44" wp14:editId="6260E6B8">
                <wp:simplePos x="0" y="0"/>
                <wp:positionH relativeFrom="column">
                  <wp:posOffset>6801485</wp:posOffset>
                </wp:positionH>
                <wp:positionV relativeFrom="paragraph">
                  <wp:posOffset>6583045</wp:posOffset>
                </wp:positionV>
                <wp:extent cx="2597150" cy="635"/>
                <wp:effectExtent l="19685" t="53340" r="21590" b="6032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0747F3" id="ลูกศรเชื่อมต่อแบบตรง 2" o:spid="_x0000_s1026" type="#_x0000_t32" style="position:absolute;margin-left:535.55pt;margin-top:518.35pt;width:20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">
                <v:stroke startarrow="block" endarrow="block"/>
              </v:shape>
            </w:pict>
          </mc:Fallback>
        </mc:AlternateContent>
      </w:r>
    </w:p>
    <w:sectPr w:rsidR="005C4A9F" w:rsidRPr="002050CF" w:rsidSect="00256BE4">
      <w:headerReference w:type="default" r:id="rId9"/>
      <w:pgSz w:w="16838" w:h="11906" w:orient="landscape"/>
      <w:pgMar w:top="136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60" w:rsidRDefault="008E3F60" w:rsidP="002861D3">
      <w:r>
        <w:separator/>
      </w:r>
    </w:p>
  </w:endnote>
  <w:endnote w:type="continuationSeparator" w:id="0">
    <w:p w:rsidR="008E3F60" w:rsidRDefault="008E3F60" w:rsidP="0028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60" w:rsidRDefault="008E3F60" w:rsidP="002861D3">
      <w:r>
        <w:separator/>
      </w:r>
    </w:p>
  </w:footnote>
  <w:footnote w:type="continuationSeparator" w:id="0">
    <w:p w:rsidR="008E3F60" w:rsidRDefault="008E3F60" w:rsidP="0028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8390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17FC8" w:rsidRPr="002861D3" w:rsidRDefault="00E17FC8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861D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861D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861D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A7D49" w:rsidRPr="001A7D49">
          <w:rPr>
            <w:rFonts w:ascii="TH SarabunIT๙" w:hAnsi="TH SarabunIT๙" w:cs="TH SarabunIT๙"/>
            <w:noProof/>
            <w:sz w:val="32"/>
            <w:szCs w:val="32"/>
            <w:lang w:val="th-TH" w:bidi="th-TH"/>
          </w:rPr>
          <w:t>1</w:t>
        </w:r>
        <w:r w:rsidRPr="002861D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17FC8" w:rsidRDefault="00E17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B5E"/>
    <w:multiLevelType w:val="hybridMultilevel"/>
    <w:tmpl w:val="DCA67BAC"/>
    <w:lvl w:ilvl="0" w:tplc="F9305B30">
      <w:start w:val="4"/>
      <w:numFmt w:val="bullet"/>
      <w:lvlText w:val="-"/>
      <w:lvlJc w:val="left"/>
      <w:pPr>
        <w:ind w:left="72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6C93"/>
    <w:multiLevelType w:val="hybridMultilevel"/>
    <w:tmpl w:val="322C13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5236380B"/>
    <w:multiLevelType w:val="hybridMultilevel"/>
    <w:tmpl w:val="DD628498"/>
    <w:lvl w:ilvl="0" w:tplc="E9EA65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E0D28"/>
    <w:multiLevelType w:val="hybridMultilevel"/>
    <w:tmpl w:val="A78C3EAE"/>
    <w:lvl w:ilvl="0" w:tplc="3C44470A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B37B4"/>
    <w:multiLevelType w:val="hybridMultilevel"/>
    <w:tmpl w:val="794AA57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754F21A0"/>
    <w:multiLevelType w:val="hybridMultilevel"/>
    <w:tmpl w:val="5A64073C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6">
    <w:nsid w:val="7F1F1936"/>
    <w:multiLevelType w:val="hybridMultilevel"/>
    <w:tmpl w:val="2048AFE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22"/>
    <w:rsid w:val="00001682"/>
    <w:rsid w:val="00002F34"/>
    <w:rsid w:val="00010C60"/>
    <w:rsid w:val="00020947"/>
    <w:rsid w:val="000212F9"/>
    <w:rsid w:val="000219AF"/>
    <w:rsid w:val="00030615"/>
    <w:rsid w:val="00051612"/>
    <w:rsid w:val="0005263A"/>
    <w:rsid w:val="000741DE"/>
    <w:rsid w:val="0007771B"/>
    <w:rsid w:val="00091243"/>
    <w:rsid w:val="000B18CA"/>
    <w:rsid w:val="000B2E87"/>
    <w:rsid w:val="000B3B0E"/>
    <w:rsid w:val="000B680E"/>
    <w:rsid w:val="000B7637"/>
    <w:rsid w:val="000C64B8"/>
    <w:rsid w:val="000D1CDB"/>
    <w:rsid w:val="000D30AC"/>
    <w:rsid w:val="000D59FD"/>
    <w:rsid w:val="000F4CCC"/>
    <w:rsid w:val="001147F5"/>
    <w:rsid w:val="00115AC1"/>
    <w:rsid w:val="001165FE"/>
    <w:rsid w:val="00130D75"/>
    <w:rsid w:val="0013291D"/>
    <w:rsid w:val="0014204F"/>
    <w:rsid w:val="00151F90"/>
    <w:rsid w:val="00162B39"/>
    <w:rsid w:val="00167D5F"/>
    <w:rsid w:val="001710C2"/>
    <w:rsid w:val="001801B7"/>
    <w:rsid w:val="0018111D"/>
    <w:rsid w:val="00181E36"/>
    <w:rsid w:val="001A7D49"/>
    <w:rsid w:val="001B1796"/>
    <w:rsid w:val="001B3A9B"/>
    <w:rsid w:val="001B6379"/>
    <w:rsid w:val="001D11AE"/>
    <w:rsid w:val="001E52AE"/>
    <w:rsid w:val="0020042A"/>
    <w:rsid w:val="002050CF"/>
    <w:rsid w:val="00205A6D"/>
    <w:rsid w:val="00213C2B"/>
    <w:rsid w:val="0021524E"/>
    <w:rsid w:val="00216F68"/>
    <w:rsid w:val="00216FC3"/>
    <w:rsid w:val="002205EA"/>
    <w:rsid w:val="00222F72"/>
    <w:rsid w:val="00224C9C"/>
    <w:rsid w:val="00226D46"/>
    <w:rsid w:val="0023296A"/>
    <w:rsid w:val="00252D3C"/>
    <w:rsid w:val="00256BE4"/>
    <w:rsid w:val="00256F60"/>
    <w:rsid w:val="002632FB"/>
    <w:rsid w:val="0026637F"/>
    <w:rsid w:val="00277383"/>
    <w:rsid w:val="00283206"/>
    <w:rsid w:val="0028607E"/>
    <w:rsid w:val="002861D3"/>
    <w:rsid w:val="002C5785"/>
    <w:rsid w:val="002C5C97"/>
    <w:rsid w:val="002F22D3"/>
    <w:rsid w:val="002F250B"/>
    <w:rsid w:val="002F53CA"/>
    <w:rsid w:val="00301181"/>
    <w:rsid w:val="003039C1"/>
    <w:rsid w:val="00306C61"/>
    <w:rsid w:val="00321491"/>
    <w:rsid w:val="003238CF"/>
    <w:rsid w:val="00324898"/>
    <w:rsid w:val="0033469E"/>
    <w:rsid w:val="00334C79"/>
    <w:rsid w:val="00334EB9"/>
    <w:rsid w:val="00335360"/>
    <w:rsid w:val="0034326F"/>
    <w:rsid w:val="003441AD"/>
    <w:rsid w:val="003536B0"/>
    <w:rsid w:val="00365144"/>
    <w:rsid w:val="00377D43"/>
    <w:rsid w:val="00382822"/>
    <w:rsid w:val="003B26F4"/>
    <w:rsid w:val="003B2C53"/>
    <w:rsid w:val="003D2512"/>
    <w:rsid w:val="003E1325"/>
    <w:rsid w:val="003E1CC5"/>
    <w:rsid w:val="003E2AD0"/>
    <w:rsid w:val="003E441F"/>
    <w:rsid w:val="003F11B8"/>
    <w:rsid w:val="00401A00"/>
    <w:rsid w:val="0040240A"/>
    <w:rsid w:val="00405E53"/>
    <w:rsid w:val="004126A8"/>
    <w:rsid w:val="00421F8F"/>
    <w:rsid w:val="004269CC"/>
    <w:rsid w:val="004273D3"/>
    <w:rsid w:val="00427C83"/>
    <w:rsid w:val="0043081D"/>
    <w:rsid w:val="00441E72"/>
    <w:rsid w:val="00475314"/>
    <w:rsid w:val="004807CB"/>
    <w:rsid w:val="00494AC5"/>
    <w:rsid w:val="004A5DE1"/>
    <w:rsid w:val="004B3BF6"/>
    <w:rsid w:val="004B5310"/>
    <w:rsid w:val="004E75D1"/>
    <w:rsid w:val="004E7A0D"/>
    <w:rsid w:val="005043BD"/>
    <w:rsid w:val="00523022"/>
    <w:rsid w:val="00523E5B"/>
    <w:rsid w:val="00525D7A"/>
    <w:rsid w:val="005272B1"/>
    <w:rsid w:val="00535C16"/>
    <w:rsid w:val="005441CE"/>
    <w:rsid w:val="005508D5"/>
    <w:rsid w:val="005623A0"/>
    <w:rsid w:val="00563B35"/>
    <w:rsid w:val="00570954"/>
    <w:rsid w:val="005741B9"/>
    <w:rsid w:val="00592A76"/>
    <w:rsid w:val="00595278"/>
    <w:rsid w:val="005C4A9F"/>
    <w:rsid w:val="005C4E12"/>
    <w:rsid w:val="005C625A"/>
    <w:rsid w:val="005C7195"/>
    <w:rsid w:val="005D49DB"/>
    <w:rsid w:val="005D643C"/>
    <w:rsid w:val="005E153E"/>
    <w:rsid w:val="005F0079"/>
    <w:rsid w:val="005F5F6A"/>
    <w:rsid w:val="00601FE7"/>
    <w:rsid w:val="0063090C"/>
    <w:rsid w:val="006356C5"/>
    <w:rsid w:val="006467ED"/>
    <w:rsid w:val="006517ED"/>
    <w:rsid w:val="00652737"/>
    <w:rsid w:val="006563AE"/>
    <w:rsid w:val="00690A12"/>
    <w:rsid w:val="006A5BC2"/>
    <w:rsid w:val="006B25B3"/>
    <w:rsid w:val="006C3C94"/>
    <w:rsid w:val="006C78D7"/>
    <w:rsid w:val="006D6118"/>
    <w:rsid w:val="006D7A09"/>
    <w:rsid w:val="006F7967"/>
    <w:rsid w:val="0070572E"/>
    <w:rsid w:val="007071CD"/>
    <w:rsid w:val="0071239B"/>
    <w:rsid w:val="00727F2E"/>
    <w:rsid w:val="007303B2"/>
    <w:rsid w:val="00744B9B"/>
    <w:rsid w:val="0076058C"/>
    <w:rsid w:val="00761E80"/>
    <w:rsid w:val="007763DE"/>
    <w:rsid w:val="00781750"/>
    <w:rsid w:val="00782BA3"/>
    <w:rsid w:val="007846F7"/>
    <w:rsid w:val="0079431E"/>
    <w:rsid w:val="007B558D"/>
    <w:rsid w:val="007D2A91"/>
    <w:rsid w:val="007D45ED"/>
    <w:rsid w:val="007E4278"/>
    <w:rsid w:val="00804D1F"/>
    <w:rsid w:val="008064B0"/>
    <w:rsid w:val="00814AA3"/>
    <w:rsid w:val="00814D79"/>
    <w:rsid w:val="008167C9"/>
    <w:rsid w:val="00817A13"/>
    <w:rsid w:val="00820B0D"/>
    <w:rsid w:val="00835030"/>
    <w:rsid w:val="00862143"/>
    <w:rsid w:val="0088368A"/>
    <w:rsid w:val="00885909"/>
    <w:rsid w:val="008A118E"/>
    <w:rsid w:val="008A25C1"/>
    <w:rsid w:val="008A2A7C"/>
    <w:rsid w:val="008A7117"/>
    <w:rsid w:val="008C3D10"/>
    <w:rsid w:val="008E10B8"/>
    <w:rsid w:val="008E3F60"/>
    <w:rsid w:val="008F0B34"/>
    <w:rsid w:val="00905BCD"/>
    <w:rsid w:val="0095059C"/>
    <w:rsid w:val="00965843"/>
    <w:rsid w:val="00967A56"/>
    <w:rsid w:val="009728AD"/>
    <w:rsid w:val="00974D91"/>
    <w:rsid w:val="0099435C"/>
    <w:rsid w:val="00994D56"/>
    <w:rsid w:val="009B1D1C"/>
    <w:rsid w:val="009B2F02"/>
    <w:rsid w:val="009B3380"/>
    <w:rsid w:val="009C4EE8"/>
    <w:rsid w:val="009C550B"/>
    <w:rsid w:val="009D744B"/>
    <w:rsid w:val="009E7621"/>
    <w:rsid w:val="009F4192"/>
    <w:rsid w:val="00A07835"/>
    <w:rsid w:val="00A07FB0"/>
    <w:rsid w:val="00A15153"/>
    <w:rsid w:val="00A25583"/>
    <w:rsid w:val="00A42DB1"/>
    <w:rsid w:val="00A43643"/>
    <w:rsid w:val="00A5332C"/>
    <w:rsid w:val="00A570EF"/>
    <w:rsid w:val="00A60D6B"/>
    <w:rsid w:val="00A95845"/>
    <w:rsid w:val="00AA5222"/>
    <w:rsid w:val="00AB7C6F"/>
    <w:rsid w:val="00AC3BF8"/>
    <w:rsid w:val="00AC5350"/>
    <w:rsid w:val="00AD3540"/>
    <w:rsid w:val="00AD47F8"/>
    <w:rsid w:val="00AF5AFB"/>
    <w:rsid w:val="00B163EE"/>
    <w:rsid w:val="00B227FA"/>
    <w:rsid w:val="00B25E87"/>
    <w:rsid w:val="00B26347"/>
    <w:rsid w:val="00B42457"/>
    <w:rsid w:val="00B476DA"/>
    <w:rsid w:val="00B53097"/>
    <w:rsid w:val="00BB6388"/>
    <w:rsid w:val="00BC61A6"/>
    <w:rsid w:val="00BD2010"/>
    <w:rsid w:val="00BE1A6C"/>
    <w:rsid w:val="00BE28C0"/>
    <w:rsid w:val="00BE3889"/>
    <w:rsid w:val="00BE53CA"/>
    <w:rsid w:val="00C04439"/>
    <w:rsid w:val="00C15667"/>
    <w:rsid w:val="00C15B07"/>
    <w:rsid w:val="00C219DE"/>
    <w:rsid w:val="00C27278"/>
    <w:rsid w:val="00C27B30"/>
    <w:rsid w:val="00C36B74"/>
    <w:rsid w:val="00C410B8"/>
    <w:rsid w:val="00C460B4"/>
    <w:rsid w:val="00C46ABD"/>
    <w:rsid w:val="00C47FAF"/>
    <w:rsid w:val="00C551EC"/>
    <w:rsid w:val="00C60048"/>
    <w:rsid w:val="00C609B0"/>
    <w:rsid w:val="00C761AE"/>
    <w:rsid w:val="00C76864"/>
    <w:rsid w:val="00C83494"/>
    <w:rsid w:val="00C845E1"/>
    <w:rsid w:val="00CA0BDE"/>
    <w:rsid w:val="00CA66B8"/>
    <w:rsid w:val="00CB1672"/>
    <w:rsid w:val="00CD46AA"/>
    <w:rsid w:val="00CE2833"/>
    <w:rsid w:val="00D05A49"/>
    <w:rsid w:val="00D104C9"/>
    <w:rsid w:val="00D321ED"/>
    <w:rsid w:val="00D401F3"/>
    <w:rsid w:val="00D64E35"/>
    <w:rsid w:val="00D83849"/>
    <w:rsid w:val="00D8479A"/>
    <w:rsid w:val="00D95D63"/>
    <w:rsid w:val="00DA058D"/>
    <w:rsid w:val="00DB1E99"/>
    <w:rsid w:val="00DC4261"/>
    <w:rsid w:val="00DD6238"/>
    <w:rsid w:val="00DD6E2E"/>
    <w:rsid w:val="00E11C3C"/>
    <w:rsid w:val="00E17FC8"/>
    <w:rsid w:val="00E20367"/>
    <w:rsid w:val="00E27A54"/>
    <w:rsid w:val="00E343CA"/>
    <w:rsid w:val="00E35822"/>
    <w:rsid w:val="00E46FE5"/>
    <w:rsid w:val="00E51A4D"/>
    <w:rsid w:val="00E56D21"/>
    <w:rsid w:val="00E61740"/>
    <w:rsid w:val="00E9344F"/>
    <w:rsid w:val="00EA3218"/>
    <w:rsid w:val="00EA5B3A"/>
    <w:rsid w:val="00EA7E93"/>
    <w:rsid w:val="00EB42F5"/>
    <w:rsid w:val="00EB7CCE"/>
    <w:rsid w:val="00EC327C"/>
    <w:rsid w:val="00ED4FAA"/>
    <w:rsid w:val="00ED63CC"/>
    <w:rsid w:val="00EE3E1C"/>
    <w:rsid w:val="00EF6585"/>
    <w:rsid w:val="00F20707"/>
    <w:rsid w:val="00F23465"/>
    <w:rsid w:val="00F34F4C"/>
    <w:rsid w:val="00F54DC9"/>
    <w:rsid w:val="00F60517"/>
    <w:rsid w:val="00F6675E"/>
    <w:rsid w:val="00F676E8"/>
    <w:rsid w:val="00F75B29"/>
    <w:rsid w:val="00F8798D"/>
    <w:rsid w:val="00FB7A8F"/>
    <w:rsid w:val="00FE317F"/>
    <w:rsid w:val="00FE41D5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3C"/>
    <w:pPr>
      <w:ind w:left="720"/>
      <w:contextualSpacing/>
    </w:pPr>
  </w:style>
  <w:style w:type="table" w:styleId="a4">
    <w:name w:val="Table Grid"/>
    <w:basedOn w:val="a1"/>
    <w:uiPriority w:val="59"/>
    <w:rsid w:val="00D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A9F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4A9F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Normal (Web)"/>
    <w:basedOn w:val="a"/>
    <w:uiPriority w:val="99"/>
    <w:semiHidden/>
    <w:unhideWhenUsed/>
    <w:rsid w:val="00C04439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character" w:styleId="a8">
    <w:name w:val="Hyperlink"/>
    <w:basedOn w:val="a0"/>
    <w:uiPriority w:val="99"/>
    <w:unhideWhenUsed/>
    <w:rsid w:val="007057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861D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861D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footer"/>
    <w:basedOn w:val="a"/>
    <w:link w:val="ac"/>
    <w:uiPriority w:val="99"/>
    <w:unhideWhenUsed/>
    <w:rsid w:val="002861D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861D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3C"/>
    <w:pPr>
      <w:ind w:left="720"/>
      <w:contextualSpacing/>
    </w:pPr>
  </w:style>
  <w:style w:type="table" w:styleId="a4">
    <w:name w:val="Table Grid"/>
    <w:basedOn w:val="a1"/>
    <w:uiPriority w:val="59"/>
    <w:rsid w:val="00D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A9F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4A9F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Normal (Web)"/>
    <w:basedOn w:val="a"/>
    <w:uiPriority w:val="99"/>
    <w:semiHidden/>
    <w:unhideWhenUsed/>
    <w:rsid w:val="00C04439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character" w:styleId="a8">
    <w:name w:val="Hyperlink"/>
    <w:basedOn w:val="a0"/>
    <w:uiPriority w:val="99"/>
    <w:unhideWhenUsed/>
    <w:rsid w:val="007057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861D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861D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footer"/>
    <w:basedOn w:val="a"/>
    <w:link w:val="ac"/>
    <w:uiPriority w:val="99"/>
    <w:unhideWhenUsed/>
    <w:rsid w:val="002861D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861D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2A3B-4D5F-4890-B67A-EB9E0BDD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phewphai uthaichit</dc:creator>
  <cp:lastModifiedBy>Suriya Chanduang</cp:lastModifiedBy>
  <cp:revision>6</cp:revision>
  <cp:lastPrinted>2020-01-08T06:20:00Z</cp:lastPrinted>
  <dcterms:created xsi:type="dcterms:W3CDTF">2020-01-03T07:31:00Z</dcterms:created>
  <dcterms:modified xsi:type="dcterms:W3CDTF">2020-01-08T13:15:00Z</dcterms:modified>
</cp:coreProperties>
</file>